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612059">
      <w:pPr>
        <w:jc w:val="cente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小学、中学</w:t>
      </w:r>
      <w:r>
        <w:rPr>
          <w:rFonts w:hint="eastAsia" w:asciiTheme="majorEastAsia" w:hAnsiTheme="majorEastAsia" w:eastAsiaTheme="majorEastAsia" w:cstheme="majorEastAsia"/>
          <w:b/>
          <w:bCs/>
          <w:sz w:val="32"/>
          <w:szCs w:val="32"/>
          <w:lang w:val="en-US" w:eastAsia="zh-CN"/>
        </w:rPr>
        <w:t>活动</w:t>
      </w:r>
      <w:r>
        <w:rPr>
          <w:rFonts w:hint="eastAsia" w:asciiTheme="majorEastAsia" w:hAnsiTheme="majorEastAsia" w:eastAsiaTheme="majorEastAsia" w:cstheme="majorEastAsia"/>
          <w:b/>
          <w:bCs/>
          <w:sz w:val="32"/>
          <w:szCs w:val="32"/>
        </w:rPr>
        <w:t>规则</w:t>
      </w:r>
    </w:p>
    <w:p w14:paraId="717FAD5C">
      <w:pPr>
        <w:jc w:val="cente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超级轨迹赛 “星际穿越”</w:t>
      </w:r>
    </w:p>
    <w:p w14:paraId="5705934A">
      <w:pPr>
        <w:numPr>
          <w:ilvl w:val="0"/>
          <w:numId w:val="1"/>
        </w:numPr>
        <w:spacing w:line="480" w:lineRule="auto"/>
        <w:ind w:firstLine="482" w:firstLineChars="200"/>
        <w:rPr>
          <w:rFonts w:hint="eastAsia" w:ascii="宋体" w:hAnsi="宋体" w:eastAsia="宋体" w:cs="宋体"/>
          <w:b/>
          <w:bCs/>
          <w:sz w:val="24"/>
        </w:rPr>
      </w:pPr>
      <w:r>
        <w:rPr>
          <w:rFonts w:hint="eastAsia" w:ascii="宋体" w:hAnsi="宋体" w:eastAsia="宋体" w:cs="宋体"/>
          <w:b/>
          <w:bCs/>
          <w:sz w:val="24"/>
          <w:lang w:eastAsia="zh-CN"/>
        </w:rPr>
        <w:t>活动</w:t>
      </w:r>
      <w:r>
        <w:rPr>
          <w:rFonts w:hint="eastAsia" w:ascii="宋体" w:hAnsi="宋体" w:eastAsia="宋体" w:cs="宋体"/>
          <w:b/>
          <w:bCs/>
          <w:sz w:val="24"/>
        </w:rPr>
        <w:t xml:space="preserve">简介 </w:t>
      </w:r>
    </w:p>
    <w:p w14:paraId="0B5BB098">
      <w:pPr>
        <w:ind w:firstLine="420" w:firstLineChars="200"/>
      </w:pPr>
      <w:r>
        <w:rPr>
          <w:rFonts w:hint="eastAsia"/>
        </w:rPr>
        <w:t xml:space="preserve">通过前期的生产生活必要设施的建设，新家园已经初具规模，为进一步提高生产生活水平，人类组建了星际联盟共同守护新家园，并将驾驶全新飞船突破黑障屏蔽，穿越未知的时空通道，探索更广阔的宇宙空间。 </w:t>
      </w:r>
    </w:p>
    <w:p w14:paraId="4F5B02EB">
      <w:pPr>
        <w:ind w:firstLine="420" w:firstLineChars="200"/>
      </w:pPr>
      <w:r>
        <w:rPr>
          <w:rFonts w:hint="eastAsia"/>
        </w:rPr>
        <w:t>本次</w:t>
      </w:r>
      <w:r>
        <w:rPr>
          <w:rFonts w:hint="eastAsia"/>
          <w:lang w:eastAsia="zh-CN"/>
        </w:rPr>
        <w:t>活动</w:t>
      </w:r>
      <w:r>
        <w:rPr>
          <w:rFonts w:hint="eastAsia"/>
        </w:rPr>
        <w:t>要求青少年学生在</w:t>
      </w:r>
      <w:r>
        <w:rPr>
          <w:rFonts w:hint="eastAsia"/>
          <w:lang w:eastAsia="zh-CN"/>
        </w:rPr>
        <w:t>活动</w:t>
      </w:r>
      <w:r>
        <w:rPr>
          <w:rFonts w:hint="eastAsia"/>
        </w:rPr>
        <w:t>现场使用自行制作机器人编写程序，并进行调试和</w:t>
      </w:r>
      <w:r>
        <w:rPr>
          <w:rFonts w:hint="eastAsia"/>
          <w:lang w:eastAsia="zh-CN"/>
        </w:rPr>
        <w:t>活动</w:t>
      </w:r>
      <w:r>
        <w:rPr>
          <w:rFonts w:hint="eastAsia"/>
        </w:rPr>
        <w:t>任务。本赛项主题为“星际穿越”。星际间穿越飞行的过程将以巡线竞速、定点任务的形式呈现，在普及科学知识的同时，锻炼和提高参与者的思维能力、反应能力、动手协调能力和团队精神。</w:t>
      </w:r>
    </w:p>
    <w:p w14:paraId="4B3F821A">
      <w:pPr>
        <w:numPr>
          <w:ilvl w:val="0"/>
          <w:numId w:val="1"/>
        </w:numPr>
        <w:spacing w:line="480" w:lineRule="auto"/>
        <w:ind w:firstLine="482" w:firstLineChars="200"/>
        <w:rPr>
          <w:rFonts w:hint="eastAsia" w:ascii="宋体" w:hAnsi="宋体" w:eastAsia="宋体" w:cs="宋体"/>
          <w:b/>
          <w:bCs/>
          <w:sz w:val="24"/>
        </w:rPr>
      </w:pPr>
      <w:r>
        <w:rPr>
          <w:rFonts w:hint="eastAsia" w:ascii="宋体" w:hAnsi="宋体" w:eastAsia="宋体" w:cs="宋体"/>
          <w:b/>
          <w:bCs/>
          <w:sz w:val="24"/>
        </w:rPr>
        <w:t xml:space="preserve">组队方式 </w:t>
      </w:r>
    </w:p>
    <w:p w14:paraId="49EFD7A7">
      <w:pPr>
        <w:ind w:firstLine="420" w:firstLineChars="200"/>
      </w:pPr>
      <w:r>
        <w:rPr>
          <w:rFonts w:hint="eastAsia"/>
          <w:lang w:eastAsia="zh-CN"/>
        </w:rPr>
        <w:t>活动</w:t>
      </w:r>
      <w:r>
        <w:rPr>
          <w:rFonts w:hint="eastAsia"/>
        </w:rPr>
        <w:t>设有小学、初中、高中三个组别，每支队伍由</w:t>
      </w:r>
      <w:r>
        <w:t>1</w:t>
      </w:r>
      <w:r>
        <w:rPr>
          <w:rFonts w:hint="eastAsia"/>
          <w:lang w:val="en-US" w:eastAsia="zh-CN"/>
        </w:rPr>
        <w:t>-2</w:t>
      </w:r>
      <w:bookmarkStart w:id="0" w:name="_GoBack"/>
      <w:bookmarkEnd w:id="0"/>
      <w:r>
        <w:rPr>
          <w:rFonts w:hint="eastAsia"/>
        </w:rPr>
        <w:t>名选手和</w:t>
      </w:r>
      <w:r>
        <w:t>1</w:t>
      </w:r>
      <w:r>
        <w:rPr>
          <w:rFonts w:hint="eastAsia"/>
        </w:rPr>
        <w:t>名指导老师组成，选手为截止到</w:t>
      </w:r>
      <w:r>
        <w:t>2024</w:t>
      </w:r>
      <w:r>
        <w:rPr>
          <w:rFonts w:hint="eastAsia"/>
        </w:rPr>
        <w:t>年</w:t>
      </w:r>
      <w:r>
        <w:t>6</w:t>
      </w:r>
      <w:r>
        <w:rPr>
          <w:rFonts w:hint="eastAsia"/>
        </w:rPr>
        <w:t xml:space="preserve">月在校学生。 </w:t>
      </w:r>
    </w:p>
    <w:p w14:paraId="591441E6">
      <w:pPr>
        <w:numPr>
          <w:ilvl w:val="0"/>
          <w:numId w:val="1"/>
        </w:numPr>
        <w:spacing w:line="480" w:lineRule="auto"/>
        <w:ind w:firstLine="482" w:firstLineChars="200"/>
        <w:rPr>
          <w:rFonts w:hint="eastAsia" w:ascii="宋体" w:hAnsi="宋体" w:eastAsia="宋体" w:cs="宋体"/>
          <w:b/>
          <w:bCs/>
          <w:sz w:val="24"/>
        </w:rPr>
      </w:pPr>
      <w:r>
        <w:rPr>
          <w:rFonts w:hint="eastAsia" w:ascii="宋体" w:hAnsi="宋体" w:eastAsia="宋体" w:cs="宋体"/>
          <w:b/>
          <w:bCs/>
          <w:sz w:val="24"/>
          <w:lang w:eastAsia="zh-CN"/>
        </w:rPr>
        <w:t>活动</w:t>
      </w:r>
      <w:r>
        <w:rPr>
          <w:rFonts w:hint="eastAsia" w:ascii="宋体" w:hAnsi="宋体" w:eastAsia="宋体" w:cs="宋体"/>
          <w:b/>
          <w:bCs/>
          <w:sz w:val="24"/>
        </w:rPr>
        <w:t>场地</w:t>
      </w:r>
    </w:p>
    <w:p w14:paraId="7C3BA64C">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1.</w:t>
      </w:r>
      <w:r>
        <w:rPr>
          <w:rFonts w:hint="eastAsia" w:ascii="宋体" w:hAnsi="宋体" w:eastAsia="宋体" w:cs="宋体"/>
          <w:b/>
          <w:bCs/>
          <w:sz w:val="22"/>
          <w:szCs w:val="22"/>
          <w:lang w:eastAsia="zh-CN"/>
        </w:rPr>
        <w:t>活动</w:t>
      </w:r>
      <w:r>
        <w:rPr>
          <w:rFonts w:hint="eastAsia" w:ascii="宋体" w:hAnsi="宋体" w:eastAsia="宋体" w:cs="宋体"/>
          <w:b/>
          <w:bCs/>
          <w:sz w:val="22"/>
          <w:szCs w:val="22"/>
        </w:rPr>
        <w:t>场地</w:t>
      </w:r>
    </w:p>
    <w:p w14:paraId="614277A7">
      <w:pPr>
        <w:spacing w:line="360" w:lineRule="auto"/>
        <w:ind w:firstLine="420" w:firstLineChars="200"/>
        <w:rPr>
          <w:rFonts w:hint="eastAsia" w:ascii="宋体" w:hAnsi="宋体" w:eastAsia="宋体" w:cs="宋体"/>
          <w:b/>
          <w:bCs/>
          <w:sz w:val="22"/>
          <w:szCs w:val="22"/>
        </w:rPr>
      </w:pPr>
      <w:r>
        <w:drawing>
          <wp:anchor distT="0" distB="0" distL="114300" distR="114300" simplePos="0" relativeHeight="251660288" behindDoc="0" locked="0" layoutInCell="1" allowOverlap="1">
            <wp:simplePos x="0" y="0"/>
            <wp:positionH relativeFrom="column">
              <wp:posOffset>5080</wp:posOffset>
            </wp:positionH>
            <wp:positionV relativeFrom="paragraph">
              <wp:posOffset>6985</wp:posOffset>
            </wp:positionV>
            <wp:extent cx="5264785" cy="3517900"/>
            <wp:effectExtent l="0" t="0" r="8255" b="254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5264785" cy="3517900"/>
                    </a:xfrm>
                    <a:prstGeom prst="rect">
                      <a:avLst/>
                    </a:prstGeom>
                    <a:noFill/>
                    <a:ln>
                      <a:noFill/>
                    </a:ln>
                  </pic:spPr>
                </pic:pic>
              </a:graphicData>
            </a:graphic>
          </wp:anchor>
        </w:drawing>
      </w:r>
      <w:r>
        <w:rPr>
          <w:rFonts w:hint="eastAsia" w:ascii="宋体" w:hAnsi="宋体" w:eastAsia="宋体" w:cs="宋体"/>
          <w:b/>
          <w:bCs/>
          <w:sz w:val="22"/>
          <w:szCs w:val="22"/>
        </w:rPr>
        <w:t>2.</w:t>
      </w:r>
      <w:r>
        <w:rPr>
          <w:rFonts w:hint="eastAsia" w:ascii="宋体" w:hAnsi="宋体" w:eastAsia="宋体" w:cs="宋体"/>
          <w:b/>
          <w:bCs/>
          <w:sz w:val="22"/>
          <w:szCs w:val="22"/>
          <w:lang w:val="en-US" w:eastAsia="zh-CN"/>
        </w:rPr>
        <w:t>场地</w:t>
      </w:r>
      <w:r>
        <w:rPr>
          <w:rFonts w:hint="eastAsia" w:ascii="宋体" w:hAnsi="宋体" w:eastAsia="宋体" w:cs="宋体"/>
          <w:b/>
          <w:bCs/>
          <w:sz w:val="22"/>
          <w:szCs w:val="22"/>
        </w:rPr>
        <w:t>规格</w:t>
      </w:r>
    </w:p>
    <w:p w14:paraId="59110CCB">
      <w:pPr>
        <w:ind w:firstLine="420" w:firstLineChars="200"/>
      </w:pPr>
      <w:r>
        <w:rPr>
          <w:rFonts w:hint="eastAsia"/>
        </w:rPr>
        <w:t>2.1机器人</w:t>
      </w:r>
      <w:r>
        <w:rPr>
          <w:rFonts w:hint="eastAsia"/>
          <w:lang w:eastAsia="zh-CN"/>
        </w:rPr>
        <w:t>活动</w:t>
      </w:r>
      <w:r>
        <w:rPr>
          <w:rFonts w:hint="eastAsia"/>
        </w:rPr>
        <w:t>场地具体样式以现场公布为准，其中最大场地尺寸为长3000mm、宽2000mm。</w:t>
      </w:r>
    </w:p>
    <w:p w14:paraId="3818FDBC">
      <w:pPr>
        <w:ind w:firstLine="420" w:firstLineChars="200"/>
      </w:pPr>
      <w:r>
        <w:rPr>
          <w:rFonts w:hint="eastAsia"/>
        </w:rPr>
        <w:t xml:space="preserve">2.2场地中不规则分布有一条飞行航道，主要由一条宽约为20mm—25mm的轨迹线组成（轨迹线有白色及黑色两类），飞行航道是引导机器人移动方向的线路。 </w:t>
      </w:r>
    </w:p>
    <w:p w14:paraId="0C7D8ECA">
      <w:pPr>
        <w:ind w:firstLine="420" w:firstLineChars="200"/>
      </w:pPr>
      <w:r>
        <w:rPr>
          <w:rFonts w:hint="eastAsia"/>
        </w:rPr>
        <w:t>2.3在</w:t>
      </w:r>
      <w:r>
        <w:rPr>
          <w:rFonts w:hint="eastAsia"/>
          <w:lang w:eastAsia="zh-CN"/>
        </w:rPr>
        <w:t>活动</w:t>
      </w:r>
      <w:r>
        <w:rPr>
          <w:rFonts w:hint="eastAsia"/>
        </w:rPr>
        <w:t>场地分别设置有一个长250mm×宽250mm的启动区及终点区，是机器人启动和到达的区域，</w:t>
      </w:r>
      <w:r>
        <w:rPr>
          <w:rFonts w:hint="eastAsia"/>
          <w:lang w:eastAsia="zh-CN"/>
        </w:rPr>
        <w:t>活动</w:t>
      </w:r>
      <w:r>
        <w:rPr>
          <w:rFonts w:hint="eastAsia"/>
        </w:rPr>
        <w:t>开始后机器人由启动区出发沿飞行航道行驶，最终到达终点区。</w:t>
      </w:r>
    </w:p>
    <w:p w14:paraId="79BF4BA7">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3.</w:t>
      </w:r>
      <w:r>
        <w:rPr>
          <w:rFonts w:hint="eastAsia" w:ascii="宋体" w:hAnsi="宋体" w:eastAsia="宋体" w:cs="宋体"/>
          <w:b/>
          <w:bCs/>
          <w:sz w:val="22"/>
          <w:szCs w:val="22"/>
          <w:lang w:val="en-US" w:eastAsia="zh-CN"/>
        </w:rPr>
        <w:t>活动</w:t>
      </w:r>
      <w:r>
        <w:rPr>
          <w:rFonts w:hint="eastAsia" w:ascii="宋体" w:hAnsi="宋体" w:eastAsia="宋体" w:cs="宋体"/>
          <w:b/>
          <w:bCs/>
          <w:sz w:val="22"/>
          <w:szCs w:val="22"/>
        </w:rPr>
        <w:t>环境</w:t>
      </w:r>
    </w:p>
    <w:p w14:paraId="400E627C">
      <w:pPr>
        <w:ind w:firstLine="420" w:firstLineChars="200"/>
      </w:pPr>
      <w:r>
        <w:rPr>
          <w:rFonts w:hint="eastAsia"/>
        </w:rPr>
        <w:t>3.1</w:t>
      </w:r>
      <w:r>
        <w:rPr>
          <w:rFonts w:hint="eastAsia"/>
          <w:lang w:eastAsia="zh-CN"/>
        </w:rPr>
        <w:t>活动</w:t>
      </w:r>
      <w:r>
        <w:rPr>
          <w:rFonts w:hint="eastAsia"/>
        </w:rPr>
        <w:t>现场提供当地市电标准接口。如果</w:t>
      </w:r>
      <w:r>
        <w:rPr>
          <w:rFonts w:hint="eastAsia"/>
          <w:lang w:eastAsia="zh-CN"/>
        </w:rPr>
        <w:t>队伍</w:t>
      </w:r>
      <w:r>
        <w:rPr>
          <w:rFonts w:hint="eastAsia"/>
        </w:rPr>
        <w:t>需要任何电压或者频率的转换器，请自行准备。距离</w:t>
      </w:r>
      <w:r>
        <w:rPr>
          <w:rFonts w:hint="eastAsia"/>
          <w:lang w:eastAsia="zh-CN"/>
        </w:rPr>
        <w:t>队伍</w:t>
      </w:r>
      <w:r>
        <w:rPr>
          <w:rFonts w:hint="eastAsia"/>
        </w:rPr>
        <w:t>最近的电源接口可能与</w:t>
      </w:r>
      <w:r>
        <w:rPr>
          <w:rFonts w:hint="eastAsia"/>
          <w:lang w:eastAsia="zh-CN"/>
        </w:rPr>
        <w:t>队伍</w:t>
      </w:r>
      <w:r>
        <w:rPr>
          <w:rFonts w:hint="eastAsia"/>
        </w:rPr>
        <w:t xml:space="preserve">的指定调试桌有一定距离，请自备足够长的电源延长线，同时在现场使用延长线时请注意固定和安全。 </w:t>
      </w:r>
    </w:p>
    <w:p w14:paraId="69ECC338">
      <w:pPr>
        <w:ind w:firstLine="420" w:firstLineChars="200"/>
      </w:pPr>
      <w:r>
        <w:rPr>
          <w:rFonts w:hint="eastAsia"/>
        </w:rPr>
        <w:t>3.2</w:t>
      </w:r>
      <w:r>
        <w:rPr>
          <w:rFonts w:hint="eastAsia"/>
          <w:lang w:eastAsia="zh-CN"/>
        </w:rPr>
        <w:t>活动</w:t>
      </w:r>
      <w:r>
        <w:rPr>
          <w:rFonts w:hint="eastAsia"/>
        </w:rPr>
        <w:t>现场为日常照明。大赛组委会不保证现场光照绝对不变。现场可能有随时间而变的阳光，可能会有照相机或摄像机的闪光灯、补光灯或其它</w:t>
      </w:r>
      <w:r>
        <w:rPr>
          <w:rFonts w:hint="eastAsia"/>
          <w:lang w:eastAsia="zh-CN"/>
        </w:rPr>
        <w:t>活动</w:t>
      </w:r>
      <w:r>
        <w:rPr>
          <w:rFonts w:hint="eastAsia"/>
        </w:rPr>
        <w:t>未知光线的影响。</w:t>
      </w:r>
    </w:p>
    <w:p w14:paraId="37F24083">
      <w:pPr>
        <w:numPr>
          <w:ilvl w:val="0"/>
          <w:numId w:val="1"/>
        </w:numPr>
        <w:spacing w:line="480" w:lineRule="auto"/>
        <w:ind w:firstLine="482" w:firstLineChars="200"/>
        <w:rPr>
          <w:rFonts w:hint="eastAsia" w:ascii="宋体" w:hAnsi="宋体" w:eastAsia="宋体" w:cs="宋体"/>
          <w:b/>
          <w:bCs/>
          <w:sz w:val="24"/>
        </w:rPr>
      </w:pPr>
      <w:r>
        <w:rPr>
          <w:rFonts w:hint="eastAsia" w:ascii="宋体" w:hAnsi="宋体" w:eastAsia="宋体" w:cs="宋体"/>
          <w:b/>
          <w:bCs/>
          <w:sz w:val="24"/>
        </w:rPr>
        <w:t>机器人</w:t>
      </w:r>
    </w:p>
    <w:p w14:paraId="0E133484">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1.搭建器材要求</w:t>
      </w:r>
    </w:p>
    <w:p w14:paraId="0A103D9D">
      <w:pPr>
        <w:ind w:firstLine="420" w:firstLineChars="200"/>
      </w:pPr>
      <w:r>
        <w:rPr>
          <w:rFonts w:hint="eastAsia"/>
        </w:rPr>
        <w:t>活动要求选手自行设计和构建机器人完成相应任务，但</w:t>
      </w:r>
      <w:r>
        <w:rPr>
          <w:rFonts w:hint="eastAsia"/>
          <w:lang w:eastAsia="zh-CN"/>
        </w:rPr>
        <w:t>活动</w:t>
      </w:r>
      <w:r>
        <w:rPr>
          <w:rFonts w:hint="eastAsia"/>
        </w:rPr>
        <w:t>无需现场搭建。机器人仅限使用有塑胶外壳的电子件、塑胶类拼插积木，不可使用 3D 打印件，</w:t>
      </w:r>
      <w:r>
        <w:rPr>
          <w:rFonts w:hint="eastAsia"/>
          <w:lang w:eastAsia="zh-CN"/>
        </w:rPr>
        <w:t>活动</w:t>
      </w:r>
      <w:r>
        <w:rPr>
          <w:rFonts w:hint="eastAsia"/>
        </w:rPr>
        <w:t>全程机器人不得损坏</w:t>
      </w:r>
      <w:r>
        <w:rPr>
          <w:rFonts w:hint="eastAsia"/>
          <w:lang w:eastAsia="zh-CN"/>
        </w:rPr>
        <w:t>活动</w:t>
      </w:r>
      <w:r>
        <w:rPr>
          <w:rFonts w:hint="eastAsia"/>
        </w:rPr>
        <w:t xml:space="preserve">场地和任务模型。 </w:t>
      </w:r>
    </w:p>
    <w:p w14:paraId="5DBEA441">
      <w:pPr>
        <w:ind w:firstLine="420" w:firstLineChars="200"/>
      </w:pPr>
      <w:r>
        <w:rPr>
          <w:rFonts w:hint="eastAsia"/>
        </w:rPr>
        <w:t>选手自备的器材中，除电机、电池盒、传感器、遥控器、摄像头之外，所有零件不得以螺丝、焊接的方式组成部件，不允许使用胶水、双面胶等辅助材料。报名</w:t>
      </w:r>
      <w:r>
        <w:rPr>
          <w:rFonts w:hint="eastAsia"/>
          <w:lang w:val="en-US" w:eastAsia="zh-CN"/>
        </w:rPr>
        <w:t>选手</w:t>
      </w:r>
      <w:r>
        <w:rPr>
          <w:rFonts w:hint="eastAsia"/>
        </w:rPr>
        <w:t xml:space="preserve">，视为默认组委会拥有本规则的最终解释权。 </w:t>
      </w:r>
    </w:p>
    <w:p w14:paraId="7D59CB34">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2.机器人设计要求</w:t>
      </w:r>
    </w:p>
    <w:tbl>
      <w:tblPr>
        <w:tblStyle w:val="9"/>
        <w:tblW w:w="83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7511"/>
      </w:tblGrid>
      <w:tr w14:paraId="4EAB7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796" w:type="dxa"/>
            <w:vAlign w:val="center"/>
          </w:tcPr>
          <w:p w14:paraId="7B492F30">
            <w:pPr>
              <w:pStyle w:val="8"/>
              <w:spacing w:before="32" w:line="220" w:lineRule="auto"/>
              <w:jc w:val="center"/>
              <w:rPr>
                <w:rFonts w:hint="eastAsia"/>
              </w:rPr>
            </w:pPr>
            <w:r>
              <w:rPr>
                <w:spacing w:val="-2"/>
                <w14:textOutline w14:w="3263" w14:cap="flat" w14:cmpd="sng" w14:algn="ctr">
                  <w14:solidFill>
                    <w14:srgbClr w14:val="000000"/>
                  </w14:solidFill>
                  <w14:prstDash w14:val="solid"/>
                  <w14:miter w14:val="0"/>
                </w14:textOutline>
              </w:rPr>
              <w:t>项目</w:t>
            </w:r>
          </w:p>
        </w:tc>
        <w:tc>
          <w:tcPr>
            <w:tcW w:w="7511" w:type="dxa"/>
            <w:vAlign w:val="center"/>
          </w:tcPr>
          <w:p w14:paraId="3908CAD3">
            <w:pPr>
              <w:pStyle w:val="8"/>
              <w:spacing w:before="32" w:line="221" w:lineRule="auto"/>
              <w:jc w:val="center"/>
              <w:rPr>
                <w:rFonts w:hint="eastAsia"/>
              </w:rPr>
            </w:pPr>
            <w:r>
              <w:rPr>
                <w:spacing w:val="-2"/>
                <w14:textOutline w14:w="3263" w14:cap="flat" w14:cmpd="sng" w14:algn="ctr">
                  <w14:solidFill>
                    <w14:srgbClr w14:val="000000"/>
                  </w14:solidFill>
                  <w14:prstDash w14:val="solid"/>
                  <w14:miter w14:val="0"/>
                </w14:textOutline>
              </w:rPr>
              <w:t>要求</w:t>
            </w:r>
          </w:p>
        </w:tc>
      </w:tr>
      <w:tr w14:paraId="202A0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96" w:type="dxa"/>
            <w:vAlign w:val="center"/>
          </w:tcPr>
          <w:p w14:paraId="3A172116">
            <w:pPr>
              <w:pStyle w:val="8"/>
              <w:spacing w:before="27" w:line="220" w:lineRule="auto"/>
              <w:jc w:val="center"/>
              <w:rPr>
                <w:rFonts w:hint="eastAsia"/>
                <w:spacing w:val="-3"/>
              </w:rPr>
            </w:pPr>
            <w:r>
              <w:rPr>
                <w:spacing w:val="-3"/>
              </w:rPr>
              <w:t>数量</w:t>
            </w:r>
          </w:p>
        </w:tc>
        <w:tc>
          <w:tcPr>
            <w:tcW w:w="7511" w:type="dxa"/>
          </w:tcPr>
          <w:p w14:paraId="76F205D9">
            <w:pPr>
              <w:pStyle w:val="8"/>
              <w:spacing w:before="27" w:line="220" w:lineRule="auto"/>
              <w:rPr>
                <w:rFonts w:hint="eastAsia"/>
                <w:spacing w:val="-3"/>
                <w:lang w:eastAsia="zh-CN"/>
              </w:rPr>
            </w:pPr>
            <w:r>
              <w:rPr>
                <w:spacing w:val="-3"/>
                <w:lang w:eastAsia="zh-CN"/>
              </w:rPr>
              <w:t>每支</w:t>
            </w:r>
            <w:r>
              <w:rPr>
                <w:rFonts w:hint="eastAsia"/>
                <w:spacing w:val="-3"/>
                <w:lang w:eastAsia="zh-CN"/>
              </w:rPr>
              <w:t>队伍1台机器人。</w:t>
            </w:r>
          </w:p>
        </w:tc>
      </w:tr>
      <w:tr w14:paraId="5C1C7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96" w:type="dxa"/>
            <w:vAlign w:val="center"/>
          </w:tcPr>
          <w:p w14:paraId="6569E38F">
            <w:pPr>
              <w:pStyle w:val="8"/>
              <w:spacing w:before="27" w:line="220" w:lineRule="auto"/>
              <w:jc w:val="center"/>
              <w:rPr>
                <w:rFonts w:hint="eastAsia"/>
                <w:spacing w:val="-3"/>
              </w:rPr>
            </w:pPr>
            <w:r>
              <w:rPr>
                <w:spacing w:val="-3"/>
              </w:rPr>
              <w:t>规格</w:t>
            </w:r>
          </w:p>
        </w:tc>
        <w:tc>
          <w:tcPr>
            <w:tcW w:w="7511" w:type="dxa"/>
          </w:tcPr>
          <w:p w14:paraId="395DC18E">
            <w:pPr>
              <w:pStyle w:val="8"/>
              <w:spacing w:before="27" w:line="220" w:lineRule="auto"/>
              <w:rPr>
                <w:rFonts w:hint="eastAsia"/>
                <w:spacing w:val="-3"/>
                <w:lang w:eastAsia="zh-CN"/>
              </w:rPr>
            </w:pPr>
            <w:r>
              <w:rPr>
                <w:spacing w:val="-3"/>
                <w:lang w:eastAsia="zh-CN"/>
              </w:rPr>
              <w:t>机器人在出发区内的最大尺寸为25cm×25cm×30cm（长×宽×高），离开出发区后，机器人的机构可以自由伸展。</w:t>
            </w:r>
          </w:p>
        </w:tc>
      </w:tr>
      <w:tr w14:paraId="35D6C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796" w:type="dxa"/>
            <w:vAlign w:val="center"/>
          </w:tcPr>
          <w:p w14:paraId="799A8C9A">
            <w:pPr>
              <w:pStyle w:val="8"/>
              <w:spacing w:before="27" w:line="220" w:lineRule="auto"/>
              <w:jc w:val="center"/>
              <w:rPr>
                <w:rFonts w:hint="eastAsia"/>
                <w:spacing w:val="-3"/>
              </w:rPr>
            </w:pPr>
            <w:r>
              <w:rPr>
                <w:spacing w:val="-3"/>
              </w:rPr>
              <w:t>控制器</w:t>
            </w:r>
          </w:p>
        </w:tc>
        <w:tc>
          <w:tcPr>
            <w:tcW w:w="7511" w:type="dxa"/>
          </w:tcPr>
          <w:p w14:paraId="34284B2E">
            <w:pPr>
              <w:pStyle w:val="8"/>
              <w:spacing w:before="27" w:line="220" w:lineRule="auto"/>
              <w:rPr>
                <w:rFonts w:hint="eastAsia"/>
                <w:spacing w:val="-3"/>
                <w:lang w:eastAsia="zh-CN"/>
              </w:rPr>
            </w:pPr>
            <w:r>
              <w:rPr>
                <w:spacing w:val="-3"/>
                <w:lang w:eastAsia="zh-CN"/>
              </w:rPr>
              <w:t>每台机器人只允许使用一个控制器，控制器电机端口不得超过4个，输入输出端口不得超过8个</w:t>
            </w:r>
            <w:r>
              <w:rPr>
                <w:rFonts w:hint="eastAsia"/>
                <w:spacing w:val="-3"/>
                <w:lang w:eastAsia="zh-CN"/>
              </w:rPr>
              <w:t>。</w:t>
            </w:r>
          </w:p>
        </w:tc>
      </w:tr>
      <w:tr w14:paraId="03659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96" w:type="dxa"/>
            <w:vAlign w:val="center"/>
          </w:tcPr>
          <w:p w14:paraId="5A2DC883">
            <w:pPr>
              <w:pStyle w:val="8"/>
              <w:spacing w:before="27" w:line="220" w:lineRule="auto"/>
              <w:jc w:val="center"/>
              <w:rPr>
                <w:rFonts w:hint="eastAsia"/>
                <w:spacing w:val="-3"/>
              </w:rPr>
            </w:pPr>
            <w:r>
              <w:rPr>
                <w:spacing w:val="-3"/>
              </w:rPr>
              <w:t>传感器</w:t>
            </w:r>
          </w:p>
        </w:tc>
        <w:tc>
          <w:tcPr>
            <w:tcW w:w="7511" w:type="dxa"/>
          </w:tcPr>
          <w:p w14:paraId="48EF1B66">
            <w:pPr>
              <w:pStyle w:val="8"/>
              <w:spacing w:before="27" w:line="220" w:lineRule="auto"/>
              <w:rPr>
                <w:rFonts w:hint="eastAsia"/>
                <w:spacing w:val="-3"/>
                <w:lang w:eastAsia="zh-CN"/>
              </w:rPr>
            </w:pPr>
            <w:r>
              <w:rPr>
                <w:spacing w:val="-3"/>
                <w:lang w:eastAsia="zh-CN"/>
              </w:rPr>
              <w:t>机器人</w:t>
            </w:r>
            <w:r>
              <w:rPr>
                <w:rFonts w:hint="eastAsia"/>
                <w:spacing w:val="-3"/>
                <w:lang w:eastAsia="zh-CN"/>
              </w:rPr>
              <w:t>使用传感器的种类数量不限。</w:t>
            </w:r>
          </w:p>
        </w:tc>
      </w:tr>
      <w:tr w14:paraId="6285A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96" w:type="dxa"/>
            <w:vAlign w:val="center"/>
          </w:tcPr>
          <w:p w14:paraId="670353F5">
            <w:pPr>
              <w:pStyle w:val="8"/>
              <w:spacing w:before="27" w:line="220" w:lineRule="auto"/>
              <w:jc w:val="center"/>
              <w:rPr>
                <w:rFonts w:hint="eastAsia"/>
                <w:spacing w:val="-3"/>
              </w:rPr>
            </w:pPr>
            <w:r>
              <w:rPr>
                <w:spacing w:val="-3"/>
              </w:rPr>
              <w:t>电机</w:t>
            </w:r>
          </w:p>
        </w:tc>
        <w:tc>
          <w:tcPr>
            <w:tcW w:w="7511" w:type="dxa"/>
          </w:tcPr>
          <w:p w14:paraId="2209EA7F">
            <w:pPr>
              <w:pStyle w:val="8"/>
              <w:spacing w:before="27" w:line="220" w:lineRule="auto"/>
              <w:rPr>
                <w:rFonts w:hint="eastAsia"/>
                <w:spacing w:val="-3"/>
                <w:lang w:eastAsia="zh-CN"/>
              </w:rPr>
            </w:pPr>
            <w:r>
              <w:rPr>
                <w:rFonts w:hint="eastAsia"/>
                <w:spacing w:val="-3"/>
                <w:lang w:eastAsia="zh-CN"/>
              </w:rPr>
              <w:t>电机（含舵机）总数量不得多于6个，且单个电机只能驱动单个着地的轮子。电机输出转速不得</w:t>
            </w:r>
          </w:p>
          <w:p w14:paraId="4B72DBFD">
            <w:pPr>
              <w:pStyle w:val="8"/>
              <w:spacing w:before="27" w:line="220" w:lineRule="auto"/>
              <w:rPr>
                <w:rFonts w:hint="eastAsia"/>
                <w:spacing w:val="-3"/>
                <w:lang w:eastAsia="zh-CN"/>
              </w:rPr>
            </w:pPr>
            <w:r>
              <w:rPr>
                <w:rFonts w:hint="eastAsia"/>
                <w:spacing w:val="-3"/>
                <w:lang w:eastAsia="zh-CN"/>
              </w:rPr>
              <w:t>高于330转/分钟。不得对电机进行改装。（组委会有权通过拆机、测速等查验队伍的电机规格，若不合格则取消活动资格）</w:t>
            </w:r>
          </w:p>
        </w:tc>
      </w:tr>
      <w:tr w14:paraId="45245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96" w:type="dxa"/>
            <w:vAlign w:val="center"/>
          </w:tcPr>
          <w:p w14:paraId="3C9614AD">
            <w:pPr>
              <w:pStyle w:val="8"/>
              <w:spacing w:before="27" w:line="220" w:lineRule="auto"/>
              <w:jc w:val="center"/>
              <w:rPr>
                <w:rFonts w:hint="eastAsia"/>
                <w:spacing w:val="-3"/>
                <w:lang w:eastAsia="zh-CN"/>
              </w:rPr>
            </w:pPr>
            <w:r>
              <w:rPr>
                <w:rFonts w:hint="eastAsia"/>
                <w:spacing w:val="-3"/>
                <w:lang w:eastAsia="zh-CN"/>
              </w:rPr>
              <w:t>驱动轮</w:t>
            </w:r>
          </w:p>
        </w:tc>
        <w:tc>
          <w:tcPr>
            <w:tcW w:w="7511" w:type="dxa"/>
          </w:tcPr>
          <w:p w14:paraId="1C898490">
            <w:pPr>
              <w:widowControl/>
              <w:rPr>
                <w:spacing w:val="-3"/>
              </w:rPr>
            </w:pPr>
            <w:r>
              <w:rPr>
                <w:rFonts w:hint="eastAsia" w:ascii="宋体" w:hAnsi="宋体" w:eastAsia="宋体" w:cs="宋体"/>
                <w:spacing w:val="-3"/>
                <w:sz w:val="18"/>
                <w:szCs w:val="18"/>
              </w:rPr>
              <w:t>机器人用于着地的轮子（含胎皮）直径不得大于70mm。</w:t>
            </w:r>
          </w:p>
        </w:tc>
      </w:tr>
      <w:tr w14:paraId="60DEF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96" w:type="dxa"/>
            <w:vAlign w:val="center"/>
          </w:tcPr>
          <w:p w14:paraId="0BC9D4EB">
            <w:pPr>
              <w:pStyle w:val="8"/>
              <w:spacing w:before="27" w:line="220" w:lineRule="auto"/>
              <w:jc w:val="center"/>
              <w:rPr>
                <w:rFonts w:hint="eastAsia"/>
                <w:spacing w:val="-3"/>
              </w:rPr>
            </w:pPr>
            <w:r>
              <w:rPr>
                <w:spacing w:val="-3"/>
              </w:rPr>
              <w:t>结构</w:t>
            </w:r>
          </w:p>
        </w:tc>
        <w:tc>
          <w:tcPr>
            <w:tcW w:w="7511" w:type="dxa"/>
          </w:tcPr>
          <w:p w14:paraId="2F6F389C">
            <w:pPr>
              <w:pStyle w:val="8"/>
              <w:spacing w:before="27" w:line="220" w:lineRule="auto"/>
              <w:rPr>
                <w:rFonts w:hint="eastAsia"/>
                <w:spacing w:val="-3"/>
                <w:lang w:eastAsia="zh-CN"/>
              </w:rPr>
            </w:pPr>
            <w:r>
              <w:rPr>
                <w:rFonts w:hint="eastAsia"/>
                <w:spacing w:val="-3"/>
                <w:lang w:eastAsia="zh-CN"/>
              </w:rPr>
              <w:t>机器人必须使用设计尺寸基于标准的10毫米塑料积木件搭建，不得使用3D打印件及螺丝、螺</w:t>
            </w:r>
          </w:p>
          <w:p w14:paraId="7225CB35">
            <w:pPr>
              <w:pStyle w:val="8"/>
              <w:spacing w:before="27" w:line="220" w:lineRule="auto"/>
              <w:rPr>
                <w:rFonts w:hint="eastAsia"/>
                <w:spacing w:val="-3"/>
                <w:lang w:eastAsia="zh-CN"/>
              </w:rPr>
            </w:pPr>
            <w:r>
              <w:rPr>
                <w:rFonts w:hint="eastAsia"/>
                <w:spacing w:val="-3"/>
                <w:lang w:eastAsia="zh-CN"/>
              </w:rPr>
              <w:t>钉、铆钉、胶水、胶带等辅助连接材料。</w:t>
            </w:r>
          </w:p>
        </w:tc>
      </w:tr>
      <w:tr w14:paraId="0C1A8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96" w:type="dxa"/>
            <w:vAlign w:val="center"/>
          </w:tcPr>
          <w:p w14:paraId="06D59E96">
            <w:pPr>
              <w:pStyle w:val="8"/>
              <w:spacing w:before="27" w:line="220" w:lineRule="auto"/>
              <w:jc w:val="center"/>
              <w:rPr>
                <w:rFonts w:hint="eastAsia"/>
                <w:spacing w:val="-3"/>
              </w:rPr>
            </w:pPr>
            <w:r>
              <w:rPr>
                <w:spacing w:val="-3"/>
              </w:rPr>
              <w:t>电池</w:t>
            </w:r>
          </w:p>
        </w:tc>
        <w:tc>
          <w:tcPr>
            <w:tcW w:w="7511" w:type="dxa"/>
          </w:tcPr>
          <w:p w14:paraId="08A9A70C">
            <w:pPr>
              <w:widowControl/>
              <w:rPr>
                <w:spacing w:val="-3"/>
              </w:rPr>
            </w:pPr>
            <w:r>
              <w:rPr>
                <w:rFonts w:hint="eastAsia" w:ascii="宋体" w:hAnsi="宋体" w:eastAsia="宋体" w:cs="宋体"/>
                <w:spacing w:val="-3"/>
                <w:sz w:val="18"/>
                <w:szCs w:val="18"/>
              </w:rPr>
              <w:t>机器人输入额定电压不得超过9V。机器人不可有升压电路。</w:t>
            </w:r>
          </w:p>
        </w:tc>
      </w:tr>
      <w:tr w14:paraId="748DE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796" w:type="dxa"/>
            <w:vAlign w:val="center"/>
          </w:tcPr>
          <w:p w14:paraId="7ABF089D">
            <w:pPr>
              <w:pStyle w:val="8"/>
              <w:spacing w:before="27" w:line="220" w:lineRule="auto"/>
              <w:jc w:val="center"/>
              <w:rPr>
                <w:rFonts w:hint="eastAsia"/>
                <w:spacing w:val="-3"/>
              </w:rPr>
            </w:pPr>
            <w:r>
              <w:rPr>
                <w:spacing w:val="-3"/>
              </w:rPr>
              <w:t>检录</w:t>
            </w:r>
          </w:p>
        </w:tc>
        <w:tc>
          <w:tcPr>
            <w:tcW w:w="7511" w:type="dxa"/>
          </w:tcPr>
          <w:p w14:paraId="744C4AAF">
            <w:pPr>
              <w:widowControl/>
              <w:rPr>
                <w:rFonts w:hint="eastAsia" w:ascii="宋体" w:hAnsi="宋体" w:eastAsia="宋体" w:cs="宋体"/>
                <w:spacing w:val="-3"/>
                <w:sz w:val="18"/>
                <w:szCs w:val="18"/>
              </w:rPr>
            </w:pPr>
            <w:r>
              <w:rPr>
                <w:rFonts w:hint="eastAsia" w:ascii="宋体" w:hAnsi="宋体" w:eastAsia="宋体" w:cs="宋体"/>
                <w:spacing w:val="-3"/>
                <w:sz w:val="18"/>
                <w:szCs w:val="18"/>
              </w:rPr>
              <w:t>选手第一轮进场前，机器人可整机入场，但需通过全面检查，以确保符合相关规定。选手应对不</w:t>
            </w:r>
          </w:p>
          <w:p w14:paraId="0405589A">
            <w:pPr>
              <w:widowControl/>
              <w:rPr>
                <w:spacing w:val="-3"/>
              </w:rPr>
            </w:pPr>
            <w:r>
              <w:rPr>
                <w:rFonts w:hint="eastAsia" w:ascii="宋体" w:hAnsi="宋体" w:eastAsia="宋体" w:cs="宋体"/>
                <w:spacing w:val="-3"/>
                <w:sz w:val="18"/>
                <w:szCs w:val="18"/>
              </w:rPr>
              <w:t>符合规定的地方进行修整改进，方可参加</w:t>
            </w:r>
            <w:r>
              <w:rPr>
                <w:rFonts w:hint="eastAsia" w:ascii="宋体" w:hAnsi="宋体" w:eastAsia="宋体" w:cs="宋体"/>
                <w:spacing w:val="-3"/>
                <w:sz w:val="18"/>
                <w:szCs w:val="18"/>
                <w:lang w:eastAsia="zh-CN"/>
              </w:rPr>
              <w:t>活动</w:t>
            </w:r>
            <w:r>
              <w:rPr>
                <w:rFonts w:hint="eastAsia" w:ascii="宋体" w:hAnsi="宋体" w:eastAsia="宋体" w:cs="宋体"/>
                <w:spacing w:val="-3"/>
                <w:sz w:val="18"/>
                <w:szCs w:val="18"/>
              </w:rPr>
              <w:t>。</w:t>
            </w:r>
          </w:p>
        </w:tc>
      </w:tr>
    </w:tbl>
    <w:p w14:paraId="01C27208">
      <w:pPr>
        <w:numPr>
          <w:ilvl w:val="0"/>
          <w:numId w:val="1"/>
        </w:numPr>
        <w:spacing w:line="480" w:lineRule="auto"/>
        <w:ind w:firstLine="482" w:firstLineChars="200"/>
        <w:rPr>
          <w:rFonts w:hint="eastAsia" w:ascii="宋体" w:hAnsi="宋体" w:eastAsia="宋体" w:cs="宋体"/>
          <w:b/>
          <w:bCs/>
          <w:sz w:val="24"/>
        </w:rPr>
      </w:pPr>
      <w:r>
        <w:rPr>
          <w:rFonts w:hint="eastAsia" w:ascii="宋体" w:hAnsi="宋体" w:eastAsia="宋体" w:cs="宋体"/>
          <w:b/>
          <w:bCs/>
          <w:sz w:val="24"/>
        </w:rPr>
        <w:t>任务说明</w:t>
      </w:r>
    </w:p>
    <w:p w14:paraId="5997DC79">
      <w:pPr>
        <w:ind w:firstLine="420" w:firstLineChars="200"/>
      </w:pPr>
      <w:r>
        <w:rPr>
          <w:rFonts w:hint="eastAsia"/>
        </w:rPr>
        <w:t>场地上分布有不规则的轨迹线，机器人需从启动区沿指定方向出发，在不脱离飞行航</w:t>
      </w:r>
    </w:p>
    <w:p w14:paraId="2DA8B64A">
      <w:r>
        <w:rPr>
          <w:rFonts w:hint="eastAsia"/>
        </w:rPr>
        <w:t>道的前提下向前移动，以最快速度前往各任务区域完成指定任务，并最后到达终点。任务</w:t>
      </w:r>
    </w:p>
    <w:p w14:paraId="2C62F453">
      <w:r>
        <w:rPr>
          <w:rFonts w:hint="eastAsia"/>
        </w:rPr>
        <w:t>模型参考任务说明示意图，实际</w:t>
      </w:r>
      <w:r>
        <w:rPr>
          <w:rFonts w:hint="eastAsia"/>
          <w:lang w:eastAsia="zh-CN"/>
        </w:rPr>
        <w:t>活动</w:t>
      </w:r>
      <w:r>
        <w:rPr>
          <w:rFonts w:hint="eastAsia"/>
        </w:rPr>
        <w:t>任务模型的搭建可能有所出入，例如实际使用的梁、</w:t>
      </w:r>
    </w:p>
    <w:p w14:paraId="66E2A8E2">
      <w:r>
        <w:rPr>
          <w:rFonts w:hint="eastAsia"/>
        </w:rPr>
        <w:t>销等结构颜色不同，或尺寸、高度稍有不同。选手应具备根据实际情况调整的能力。</w:t>
      </w:r>
    </w:p>
    <w:p w14:paraId="335CA051">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1.机器人任务</w:t>
      </w:r>
    </w:p>
    <w:p w14:paraId="5EC7B4F8">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基本任务：顺利启航、飞行航道、穿越时空、安全返航。</w:t>
      </w:r>
    </w:p>
    <w:p w14:paraId="45D754E1">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随机任务：陨石采集、时空垃圾处理、地形勘测。</w:t>
      </w:r>
    </w:p>
    <w:p w14:paraId="06796474">
      <w:pPr>
        <w:ind w:firstLine="420" w:firstLineChars="200"/>
        <w:rPr>
          <w:color w:val="C00000"/>
        </w:rPr>
      </w:pPr>
      <w:r>
        <w:rPr>
          <w:rFonts w:hint="eastAsia"/>
          <w:color w:val="000000" w:themeColor="text1"/>
          <w14:textFill>
            <w14:solidFill>
              <w14:schemeClr w14:val="tx1"/>
            </w14:solidFill>
          </w14:textFill>
        </w:rPr>
        <w:t>基本任务的任务区域根据任务细则要求设置于场地中对应的任务区域，所有组别均需完成。小学组从中随机抽取1个，初中组从中随机抽取2个，高中组需完成全部3个随机任务。</w:t>
      </w:r>
    </w:p>
    <w:p w14:paraId="0AF1BDC6">
      <w:pPr>
        <w:ind w:firstLine="422" w:firstLineChars="200"/>
        <w:rPr>
          <w:b/>
          <w:bCs/>
        </w:rPr>
      </w:pPr>
      <w:r>
        <w:rPr>
          <w:rFonts w:hint="eastAsia"/>
          <w:b/>
          <w:bCs/>
        </w:rPr>
        <w:t>1.1顺利启航</w:t>
      </w:r>
    </w:p>
    <w:p w14:paraId="54C3C753">
      <w:pPr>
        <w:ind w:firstLine="420" w:firstLineChars="200"/>
        <w:rPr>
          <w:rFonts w:hint="eastAsia" w:ascii="宋体" w:hAnsi="宋体" w:eastAsia="宋体" w:cs="宋体"/>
          <w:szCs w:val="21"/>
        </w:rPr>
      </w:pPr>
      <w:r>
        <w:rPr>
          <w:rFonts w:hint="eastAsia" w:ascii="宋体" w:hAnsi="宋体" w:eastAsia="宋体" w:cs="宋体"/>
          <w:szCs w:val="21"/>
        </w:rPr>
        <w:t>任务描述：机器人离开出发区。</w:t>
      </w:r>
    </w:p>
    <w:p w14:paraId="1464B082">
      <w:pPr>
        <w:ind w:firstLine="420" w:firstLineChars="200"/>
        <w:rPr>
          <w:rFonts w:hint="eastAsia" w:ascii="宋体" w:hAnsi="宋体" w:eastAsia="宋体" w:cs="宋体"/>
          <w:szCs w:val="21"/>
        </w:rPr>
      </w:pPr>
      <w:r>
        <w:rPr>
          <w:rFonts w:hint="eastAsia" w:ascii="宋体" w:hAnsi="宋体" w:eastAsia="宋体" w:cs="宋体"/>
          <w:szCs w:val="21"/>
        </w:rPr>
        <w:t>完成标志：在开始阶段机器人垂直投影完全脱离启动区（每轮</w:t>
      </w:r>
      <w:r>
        <w:rPr>
          <w:rFonts w:hint="eastAsia" w:ascii="宋体" w:hAnsi="宋体" w:eastAsia="宋体" w:cs="宋体"/>
          <w:szCs w:val="21"/>
          <w:lang w:eastAsia="zh-CN"/>
        </w:rPr>
        <w:t>活动</w:t>
      </w:r>
      <w:r>
        <w:rPr>
          <w:rFonts w:hint="eastAsia" w:ascii="宋体" w:hAnsi="宋体" w:eastAsia="宋体" w:cs="宋体"/>
          <w:szCs w:val="21"/>
        </w:rPr>
        <w:t>任务只记录一次），记</w:t>
      </w:r>
      <w:r>
        <w:rPr>
          <w:rFonts w:ascii="宋体" w:hAnsi="宋体" w:eastAsia="宋体" w:cs="宋体"/>
          <w:szCs w:val="21"/>
        </w:rPr>
        <w:t>50</w:t>
      </w:r>
      <w:r>
        <w:rPr>
          <w:rFonts w:hint="eastAsia" w:ascii="宋体" w:hAnsi="宋体" w:eastAsia="宋体" w:cs="宋体"/>
          <w:szCs w:val="21"/>
        </w:rPr>
        <w:t>分。</w:t>
      </w:r>
    </w:p>
    <w:p w14:paraId="52FB1E05">
      <w:pPr>
        <w:ind w:firstLine="422" w:firstLineChars="200"/>
        <w:rPr>
          <w:b/>
          <w:bCs/>
        </w:rPr>
      </w:pPr>
      <w:r>
        <w:rPr>
          <w:rFonts w:hint="eastAsia"/>
          <w:b/>
          <w:bCs/>
        </w:rPr>
        <w:t>1.2飞行航道</w:t>
      </w:r>
    </w:p>
    <w:p w14:paraId="16C32791">
      <w:pPr>
        <w:ind w:firstLine="420" w:firstLineChars="200"/>
        <w:rPr>
          <w:rFonts w:hint="eastAsia" w:ascii="宋体" w:hAnsi="宋体" w:eastAsia="宋体" w:cs="宋体"/>
          <w:szCs w:val="21"/>
        </w:rPr>
      </w:pPr>
      <w:r>
        <w:rPr>
          <w:rFonts w:hint="eastAsia" w:ascii="宋体" w:hAnsi="宋体" w:eastAsia="宋体" w:cs="宋体"/>
          <w:szCs w:val="21"/>
        </w:rPr>
        <w:t>任务描述：在整个场地的飞行航道上，有若干条垂直于飞行航道的分割线，将整个飞行航道分割成多个航道区域，在分割线的旁边以“</w:t>
      </w:r>
      <w:r>
        <w:rPr>
          <w:rFonts w:ascii="宋体" w:hAnsi="宋体" w:eastAsia="宋体" w:cs="宋体"/>
          <w:szCs w:val="21"/>
        </w:rPr>
        <w:t>A</w:t>
      </w:r>
      <w:r>
        <w:rPr>
          <w:rFonts w:hint="eastAsia" w:ascii="宋体" w:hAnsi="宋体" w:eastAsia="宋体" w:cs="宋体"/>
          <w:szCs w:val="21"/>
        </w:rPr>
        <w:t>、</w:t>
      </w:r>
      <w:r>
        <w:rPr>
          <w:rFonts w:ascii="宋体" w:hAnsi="宋体" w:eastAsia="宋体" w:cs="宋体"/>
          <w:szCs w:val="21"/>
        </w:rPr>
        <w:t>B</w:t>
      </w:r>
      <w:r>
        <w:rPr>
          <w:rFonts w:hint="eastAsia" w:ascii="宋体" w:hAnsi="宋体" w:eastAsia="宋体" w:cs="宋体"/>
          <w:szCs w:val="21"/>
        </w:rPr>
        <w:t>、</w:t>
      </w:r>
      <w:r>
        <w:rPr>
          <w:rFonts w:ascii="宋体" w:hAnsi="宋体" w:eastAsia="宋体" w:cs="宋体"/>
          <w:szCs w:val="21"/>
        </w:rPr>
        <w:t>C</w:t>
      </w:r>
      <w:r>
        <w:rPr>
          <w:rFonts w:hint="eastAsia" w:ascii="宋体" w:hAnsi="宋体" w:eastAsia="宋体" w:cs="宋体"/>
          <w:szCs w:val="21"/>
        </w:rPr>
        <w:t xml:space="preserve">”等英文字母顺序标记。任务全程机器人必须沿着飞行航道的方向向前移动，除以完成任务为目的可以短暂脱离当前的飞行航道和倒车外（完成后必须返回脱线的位置继续行驶），机器人的两个驱动轮需全程位于飞行航道轨迹线的两侧或刚好压住飞行航道轨迹线。 </w:t>
      </w:r>
    </w:p>
    <w:p w14:paraId="65E42BFF">
      <w:pPr>
        <w:ind w:firstLine="420" w:firstLineChars="200"/>
        <w:rPr>
          <w:rFonts w:hint="eastAsia" w:ascii="宋体" w:hAnsi="宋体" w:eastAsia="宋体" w:cs="宋体"/>
          <w:szCs w:val="21"/>
        </w:rPr>
      </w:pPr>
      <w:r>
        <w:rPr>
          <w:rFonts w:hint="eastAsia" w:ascii="宋体" w:hAnsi="宋体" w:eastAsia="宋体" w:cs="宋体"/>
          <w:szCs w:val="21"/>
        </w:rPr>
        <w:t>完成标志：机器人的任意一个驱动轮接触到一条飞行航道的分割线，记</w:t>
      </w:r>
      <w:r>
        <w:rPr>
          <w:rFonts w:ascii="宋体" w:hAnsi="宋体" w:eastAsia="宋体" w:cs="宋体"/>
          <w:szCs w:val="21"/>
        </w:rPr>
        <w:t>5</w:t>
      </w:r>
      <w:r>
        <w:rPr>
          <w:rFonts w:hint="eastAsia" w:ascii="宋体" w:hAnsi="宋体" w:eastAsia="宋体" w:cs="宋体"/>
          <w:szCs w:val="21"/>
        </w:rPr>
        <w:t>分，满分</w:t>
      </w:r>
      <w:r>
        <w:rPr>
          <w:rFonts w:ascii="宋体" w:hAnsi="宋体" w:eastAsia="宋体" w:cs="宋体"/>
          <w:szCs w:val="21"/>
        </w:rPr>
        <w:t>50</w:t>
      </w:r>
      <w:r>
        <w:rPr>
          <w:rFonts w:hint="eastAsia" w:ascii="宋体" w:hAnsi="宋体" w:eastAsia="宋体" w:cs="宋体"/>
          <w:szCs w:val="21"/>
        </w:rPr>
        <w:t>分。</w:t>
      </w:r>
    </w:p>
    <w:p w14:paraId="4CD7D1FD">
      <w:pPr>
        <w:jc w:val="center"/>
      </w:pPr>
      <w:r>
        <w:rPr>
          <w:rFonts w:hint="eastAsia" w:ascii="宋体" w:hAnsi="宋体" w:eastAsia="宋体" w:cs="宋体"/>
          <w:b/>
          <w:bCs/>
          <w:color w:val="000000"/>
          <w:kern w:val="0"/>
          <w:sz w:val="18"/>
          <w:szCs w:val="18"/>
          <w:lang w:bidi="ar"/>
        </w:rPr>
        <w:t>图示：飞行航道分割线</w:t>
      </w:r>
      <w:r>
        <w:drawing>
          <wp:anchor distT="0" distB="0" distL="114300" distR="114300" simplePos="0" relativeHeight="251659264" behindDoc="0" locked="0" layoutInCell="1" allowOverlap="1">
            <wp:simplePos x="0" y="0"/>
            <wp:positionH relativeFrom="column">
              <wp:posOffset>1064260</wp:posOffset>
            </wp:positionH>
            <wp:positionV relativeFrom="paragraph">
              <wp:posOffset>137795</wp:posOffset>
            </wp:positionV>
            <wp:extent cx="3145155" cy="1184910"/>
            <wp:effectExtent l="0" t="0" r="9525" b="381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145155" cy="1184910"/>
                    </a:xfrm>
                    <a:prstGeom prst="rect">
                      <a:avLst/>
                    </a:prstGeom>
                    <a:noFill/>
                    <a:ln>
                      <a:noFill/>
                    </a:ln>
                  </pic:spPr>
                </pic:pic>
              </a:graphicData>
            </a:graphic>
          </wp:anchor>
        </w:drawing>
      </w:r>
    </w:p>
    <w:p w14:paraId="5D593E0F">
      <w:pPr>
        <w:ind w:firstLine="422" w:firstLineChars="200"/>
        <w:rPr>
          <w:b/>
          <w:bCs/>
        </w:rPr>
      </w:pPr>
      <w:r>
        <w:rPr>
          <w:rFonts w:hint="eastAsia"/>
          <w:b/>
          <w:bCs/>
        </w:rPr>
        <w:t>1.3安全返航</w:t>
      </w:r>
    </w:p>
    <w:p w14:paraId="7723C566">
      <w:pPr>
        <w:ind w:firstLine="420" w:firstLineChars="200"/>
        <w:rPr>
          <w:rFonts w:hint="eastAsia" w:ascii="宋体" w:hAnsi="宋体" w:eastAsia="宋体" w:cs="宋体"/>
          <w:szCs w:val="21"/>
        </w:rPr>
      </w:pPr>
      <w:r>
        <w:rPr>
          <w:rFonts w:hint="eastAsia" w:ascii="宋体" w:hAnsi="宋体" w:eastAsia="宋体" w:cs="宋体"/>
          <w:szCs w:val="21"/>
        </w:rPr>
        <w:t>任务描述：机器人在不脱离飞行航道的情况下，沿标记线字母顺序的前进方向进入终点区。</w:t>
      </w:r>
    </w:p>
    <w:p w14:paraId="0B777275">
      <w:pPr>
        <w:ind w:firstLine="420" w:firstLineChars="200"/>
        <w:rPr>
          <w:rFonts w:hint="eastAsia" w:ascii="宋体" w:hAnsi="宋体" w:eastAsia="宋体" w:cs="宋体"/>
          <w:szCs w:val="21"/>
        </w:rPr>
      </w:pPr>
      <w:r>
        <w:rPr>
          <w:rFonts w:hint="eastAsia" w:ascii="宋体" w:hAnsi="宋体" w:eastAsia="宋体" w:cs="宋体"/>
          <w:szCs w:val="21"/>
        </w:rPr>
        <w:t>完成标志：机器人的驱动轮垂直投影完全纳入终点区，记</w:t>
      </w:r>
      <w:r>
        <w:rPr>
          <w:rFonts w:ascii="宋体" w:hAnsi="宋体" w:eastAsia="宋体" w:cs="宋体"/>
          <w:szCs w:val="21"/>
        </w:rPr>
        <w:t>50</w:t>
      </w:r>
      <w:r>
        <w:rPr>
          <w:rFonts w:hint="eastAsia" w:ascii="宋体" w:hAnsi="宋体" w:eastAsia="宋体" w:cs="宋体"/>
          <w:szCs w:val="21"/>
        </w:rPr>
        <w:t>分。</w:t>
      </w:r>
    </w:p>
    <w:p w14:paraId="1689CFD0">
      <w:pPr>
        <w:ind w:firstLine="422" w:firstLineChars="200"/>
        <w:rPr>
          <w:b/>
          <w:bCs/>
        </w:rPr>
      </w:pPr>
      <w:r>
        <w:rPr>
          <w:rFonts w:hint="eastAsia"/>
          <w:b/>
          <w:bCs/>
        </w:rPr>
        <w:t>1.4穿越时空</w:t>
      </w:r>
    </w:p>
    <w:p w14:paraId="661AB6B9">
      <w:pPr>
        <w:ind w:firstLine="420" w:firstLineChars="200"/>
        <w:rPr>
          <w:rFonts w:hint="eastAsia" w:ascii="宋体" w:hAnsi="宋体" w:eastAsia="宋体" w:cs="宋体"/>
          <w:szCs w:val="21"/>
        </w:rPr>
      </w:pPr>
      <w:r>
        <w:rPr>
          <w:rFonts w:hint="eastAsia" w:ascii="宋体" w:hAnsi="宋体" w:eastAsia="宋体" w:cs="宋体"/>
          <w:szCs w:val="21"/>
        </w:rPr>
        <w:t>任务描述：任务模型由时空转换器、控制终端组成。机器人需要使用密钥触碰时空转换器，使控制终端开启时空通道。当未开启时，点阵屏上显示“×”，成功开启后，点阵屏上显示显示“!”。</w:t>
      </w:r>
    </w:p>
    <w:p w14:paraId="46A9EEB6">
      <w:pPr>
        <w:ind w:firstLine="420" w:firstLineChars="200"/>
        <w:rPr>
          <w:rFonts w:hint="eastAsia" w:ascii="宋体" w:hAnsi="宋体" w:eastAsia="宋体" w:cs="宋体"/>
          <w:szCs w:val="21"/>
        </w:rPr>
      </w:pPr>
      <w:r>
        <w:rPr>
          <w:rFonts w:hint="eastAsia" w:ascii="宋体" w:hAnsi="宋体" w:eastAsia="宋体" w:cs="宋体"/>
          <w:szCs w:val="21"/>
        </w:rPr>
        <w:t>任务位置：固定道固定设置于任务区1。</w:t>
      </w:r>
    </w:p>
    <w:p w14:paraId="6B9AF028">
      <w:pPr>
        <w:ind w:firstLine="420" w:firstLineChars="200"/>
        <w:rPr>
          <w:rFonts w:hint="eastAsia" w:ascii="宋体" w:hAnsi="宋体" w:eastAsia="宋体" w:cs="宋体"/>
          <w:szCs w:val="21"/>
        </w:rPr>
      </w:pPr>
      <w:r>
        <w:rPr>
          <w:rFonts w:hint="eastAsia" w:ascii="宋体" w:hAnsi="宋体" w:eastAsia="宋体" w:cs="宋体"/>
          <w:szCs w:val="21"/>
        </w:rPr>
        <w:t>完成标志：控制终端亮起“!”标志，记100分。</w:t>
      </w:r>
    </w:p>
    <w:p w14:paraId="6187B155">
      <w:pPr>
        <w:ind w:firstLine="420" w:firstLineChars="200"/>
      </w:pPr>
      <w:r>
        <w:rPr>
          <w:rFonts w:hint="eastAsia" w:ascii="宋体" w:hAnsi="宋体" w:eastAsia="宋体" w:cs="宋体"/>
          <w:szCs w:val="21"/>
        </w:rPr>
        <w:drawing>
          <wp:inline distT="0" distB="0" distL="114300" distR="114300">
            <wp:extent cx="5267325" cy="1250950"/>
            <wp:effectExtent l="0" t="0" r="5715" b="1397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6"/>
                    <a:stretch>
                      <a:fillRect/>
                    </a:stretch>
                  </pic:blipFill>
                  <pic:spPr>
                    <a:xfrm>
                      <a:off x="0" y="0"/>
                      <a:ext cx="5267325" cy="1250950"/>
                    </a:xfrm>
                    <a:prstGeom prst="rect">
                      <a:avLst/>
                    </a:prstGeom>
                  </pic:spPr>
                </pic:pic>
              </a:graphicData>
            </a:graphic>
          </wp:inline>
        </w:drawing>
      </w:r>
    </w:p>
    <w:p w14:paraId="6ED28880">
      <w:pPr>
        <w:ind w:firstLine="361" w:firstLineChars="200"/>
        <w:jc w:val="center"/>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图示：穿越时空模型初始及完成状态</w:t>
      </w:r>
    </w:p>
    <w:p w14:paraId="251392F9">
      <w:pPr>
        <w:ind w:firstLine="422" w:firstLineChars="200"/>
        <w:rPr>
          <w:b/>
          <w:bCs/>
        </w:rPr>
      </w:pPr>
      <w:r>
        <w:rPr>
          <w:rFonts w:hint="eastAsia"/>
          <w:b/>
          <w:bCs/>
        </w:rPr>
        <w:t>1.5陨石采集</w:t>
      </w:r>
    </w:p>
    <w:p w14:paraId="17AC592C">
      <w:pPr>
        <w:ind w:firstLine="420" w:firstLineChars="200"/>
        <w:rPr>
          <w:rFonts w:hint="eastAsia" w:ascii="宋体" w:hAnsi="宋体" w:eastAsia="宋体" w:cs="宋体"/>
          <w:szCs w:val="21"/>
        </w:rPr>
      </w:pPr>
      <w:r>
        <w:rPr>
          <w:rFonts w:hint="eastAsia" w:ascii="宋体" w:hAnsi="宋体" w:eastAsia="宋体" w:cs="宋体"/>
          <w:szCs w:val="21"/>
        </w:rPr>
        <w:t>任务描述：任务模型由转柄、平台和两个陨石组成。两个待采集的陨石位于平台上，机器人转动转柄采集陨石，使陨石落下并脱离平台。</w:t>
      </w:r>
    </w:p>
    <w:p w14:paraId="7DD91A11">
      <w:pPr>
        <w:ind w:firstLine="420" w:firstLineChars="200"/>
        <w:rPr>
          <w:rFonts w:hint="eastAsia" w:ascii="宋体" w:hAnsi="宋体" w:eastAsia="宋体" w:cs="宋体"/>
          <w:szCs w:val="21"/>
        </w:rPr>
      </w:pPr>
      <w:r>
        <w:rPr>
          <w:rFonts w:hint="eastAsia" w:ascii="宋体" w:hAnsi="宋体" w:eastAsia="宋体" w:cs="宋体"/>
          <w:szCs w:val="21"/>
        </w:rPr>
        <w:t>任务位置：随机</w:t>
      </w:r>
    </w:p>
    <w:p w14:paraId="75FAA28B">
      <w:pPr>
        <w:ind w:firstLine="420" w:firstLineChars="200"/>
        <w:rPr>
          <w:spacing w:val="-4"/>
        </w:rPr>
      </w:pPr>
      <w:r>
        <mc:AlternateContent>
          <mc:Choice Requires="wpg">
            <w:drawing>
              <wp:anchor distT="0" distB="0" distL="114300" distR="114300" simplePos="0" relativeHeight="251661312" behindDoc="0" locked="0" layoutInCell="1" allowOverlap="1">
                <wp:simplePos x="0" y="0"/>
                <wp:positionH relativeFrom="column">
                  <wp:posOffset>513080</wp:posOffset>
                </wp:positionH>
                <wp:positionV relativeFrom="paragraph">
                  <wp:posOffset>389890</wp:posOffset>
                </wp:positionV>
                <wp:extent cx="4248150" cy="1440180"/>
                <wp:effectExtent l="3810" t="0" r="0" b="7620"/>
                <wp:wrapNone/>
                <wp:docPr id="79" name="组合 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48150" cy="1440180"/>
                          <a:chOff x="3839" y="43145"/>
                          <a:chExt cx="8248" cy="2796"/>
                        </a:xfrm>
                      </wpg:grpSpPr>
                      <wpg:grpSp>
                        <wpg:cNvPr id="73" name="组合 73"/>
                        <wpg:cNvGrpSpPr/>
                        <wpg:grpSpPr>
                          <a:xfrm>
                            <a:off x="3839" y="43155"/>
                            <a:ext cx="4209" cy="2786"/>
                            <a:chOff x="0" y="0"/>
                            <a:chExt cx="4208" cy="2786"/>
                          </a:xfrm>
                        </wpg:grpSpPr>
                        <pic:pic xmlns:pic="http://schemas.openxmlformats.org/drawingml/2006/picture">
                          <pic:nvPicPr>
                            <pic:cNvPr id="45" name="图片 26"/>
                            <pic:cNvPicPr>
                              <a:picLocks noChangeAspect="1"/>
                            </pic:cNvPicPr>
                          </pic:nvPicPr>
                          <pic:blipFill>
                            <a:blip r:embed="rId7"/>
                            <a:stretch>
                              <a:fillRect/>
                            </a:stretch>
                          </pic:blipFill>
                          <pic:spPr>
                            <a:xfrm>
                              <a:off x="393" y="0"/>
                              <a:ext cx="3715" cy="2786"/>
                            </a:xfrm>
                            <a:prstGeom prst="rect">
                              <a:avLst/>
                            </a:prstGeom>
                            <a:noFill/>
                            <a:ln>
                              <a:noFill/>
                            </a:ln>
                          </pic:spPr>
                        </pic:pic>
                        <wpg:grpSp>
                          <wpg:cNvPr id="74" name="组合 48"/>
                          <wpg:cNvGrpSpPr/>
                          <wpg:grpSpPr>
                            <a:xfrm>
                              <a:off x="415" y="93"/>
                              <a:ext cx="1523" cy="695"/>
                              <a:chOff x="0" y="0"/>
                              <a:chExt cx="1523" cy="695"/>
                            </a:xfrm>
                          </wpg:grpSpPr>
                          <wps:wsp>
                            <wps:cNvPr id="46" name="任意多边形 46"/>
                            <wps:cNvSpPr/>
                            <wps:spPr>
                              <a:xfrm>
                                <a:off x="2" y="2"/>
                                <a:ext cx="1518" cy="690"/>
                              </a:xfrm>
                              <a:custGeom>
                                <a:avLst/>
                                <a:gdLst/>
                                <a:ahLst/>
                                <a:cxnLst/>
                                <a:rect l="0" t="0" r="0" b="0"/>
                                <a:pathLst>
                                  <a:path w="1518" h="690">
                                    <a:moveTo>
                                      <a:pt x="0" y="110"/>
                                    </a:moveTo>
                                    <a:cubicBezTo>
                                      <a:pt x="0" y="49"/>
                                      <a:pt x="49" y="0"/>
                                      <a:pt x="110" y="0"/>
                                    </a:cubicBezTo>
                                    <a:lnTo>
                                      <a:pt x="560" y="0"/>
                                    </a:lnTo>
                                    <a:lnTo>
                                      <a:pt x="560" y="0"/>
                                    </a:lnTo>
                                    <a:lnTo>
                                      <a:pt x="800" y="0"/>
                                    </a:lnTo>
                                    <a:lnTo>
                                      <a:pt x="849" y="0"/>
                                    </a:lnTo>
                                    <a:cubicBezTo>
                                      <a:pt x="910" y="0"/>
                                      <a:pt x="960" y="49"/>
                                      <a:pt x="960" y="110"/>
                                    </a:cubicBezTo>
                                    <a:lnTo>
                                      <a:pt x="960" y="386"/>
                                    </a:lnTo>
                                    <a:lnTo>
                                      <a:pt x="1517" y="690"/>
                                    </a:lnTo>
                                    <a:lnTo>
                                      <a:pt x="960" y="551"/>
                                    </a:lnTo>
                                    <a:lnTo>
                                      <a:pt x="960" y="551"/>
                                    </a:lnTo>
                                    <a:cubicBezTo>
                                      <a:pt x="960" y="612"/>
                                      <a:pt x="910" y="661"/>
                                      <a:pt x="849" y="661"/>
                                    </a:cubicBezTo>
                                    <a:lnTo>
                                      <a:pt x="800" y="661"/>
                                    </a:lnTo>
                                    <a:lnTo>
                                      <a:pt x="560" y="661"/>
                                    </a:lnTo>
                                    <a:lnTo>
                                      <a:pt x="560" y="661"/>
                                    </a:lnTo>
                                    <a:lnTo>
                                      <a:pt x="110" y="661"/>
                                    </a:lnTo>
                                    <a:cubicBezTo>
                                      <a:pt x="49" y="661"/>
                                      <a:pt x="0" y="612"/>
                                      <a:pt x="0" y="551"/>
                                    </a:cubicBezTo>
                                    <a:lnTo>
                                      <a:pt x="0" y="551"/>
                                    </a:lnTo>
                                    <a:lnTo>
                                      <a:pt x="0" y="386"/>
                                    </a:lnTo>
                                    <a:lnTo>
                                      <a:pt x="0" y="386"/>
                                    </a:lnTo>
                                    <a:lnTo>
                                      <a:pt x="0" y="110"/>
                                    </a:lnTo>
                                    <a:close/>
                                  </a:path>
                                </a:pathLst>
                              </a:custGeom>
                              <a:solidFill>
                                <a:srgbClr val="FFFFFF"/>
                              </a:solidFill>
                              <a:ln>
                                <a:noFill/>
                              </a:ln>
                            </wps:spPr>
                            <wps:bodyPr upright="1"/>
                          </wps:wsp>
                          <wps:wsp>
                            <wps:cNvPr id="47" name="任意多边形 47"/>
                            <wps:cNvSpPr/>
                            <wps:spPr>
                              <a:xfrm>
                                <a:off x="0" y="0"/>
                                <a:ext cx="1523" cy="695"/>
                              </a:xfrm>
                              <a:custGeom>
                                <a:avLst/>
                                <a:gdLst/>
                                <a:ahLst/>
                                <a:cxnLst/>
                                <a:rect l="0" t="0" r="0" b="0"/>
                                <a:pathLst>
                                  <a:path w="1523" h="695">
                                    <a:moveTo>
                                      <a:pt x="2" y="112"/>
                                    </a:moveTo>
                                    <a:cubicBezTo>
                                      <a:pt x="2" y="51"/>
                                      <a:pt x="51" y="2"/>
                                      <a:pt x="112" y="2"/>
                                    </a:cubicBezTo>
                                    <a:lnTo>
                                      <a:pt x="562" y="2"/>
                                    </a:lnTo>
                                    <a:lnTo>
                                      <a:pt x="562" y="2"/>
                                    </a:lnTo>
                                    <a:lnTo>
                                      <a:pt x="802" y="2"/>
                                    </a:lnTo>
                                    <a:lnTo>
                                      <a:pt x="852" y="2"/>
                                    </a:lnTo>
                                    <a:cubicBezTo>
                                      <a:pt x="913" y="2"/>
                                      <a:pt x="962" y="51"/>
                                      <a:pt x="962" y="112"/>
                                    </a:cubicBezTo>
                                    <a:lnTo>
                                      <a:pt x="962" y="388"/>
                                    </a:lnTo>
                                    <a:lnTo>
                                      <a:pt x="1520" y="692"/>
                                    </a:lnTo>
                                    <a:lnTo>
                                      <a:pt x="962" y="554"/>
                                    </a:lnTo>
                                    <a:lnTo>
                                      <a:pt x="962" y="554"/>
                                    </a:lnTo>
                                    <a:cubicBezTo>
                                      <a:pt x="962" y="615"/>
                                      <a:pt x="913" y="664"/>
                                      <a:pt x="852" y="664"/>
                                    </a:cubicBezTo>
                                    <a:lnTo>
                                      <a:pt x="802" y="664"/>
                                    </a:lnTo>
                                    <a:lnTo>
                                      <a:pt x="562" y="664"/>
                                    </a:lnTo>
                                    <a:lnTo>
                                      <a:pt x="562" y="664"/>
                                    </a:lnTo>
                                    <a:lnTo>
                                      <a:pt x="112" y="664"/>
                                    </a:lnTo>
                                    <a:cubicBezTo>
                                      <a:pt x="51" y="664"/>
                                      <a:pt x="2" y="615"/>
                                      <a:pt x="2" y="554"/>
                                    </a:cubicBezTo>
                                    <a:lnTo>
                                      <a:pt x="2" y="554"/>
                                    </a:lnTo>
                                    <a:lnTo>
                                      <a:pt x="2" y="388"/>
                                    </a:lnTo>
                                    <a:lnTo>
                                      <a:pt x="2" y="388"/>
                                    </a:lnTo>
                                    <a:lnTo>
                                      <a:pt x="2" y="112"/>
                                    </a:lnTo>
                                    <a:close/>
                                  </a:path>
                                </a:pathLst>
                              </a:custGeom>
                              <a:noFill/>
                              <a:ln w="3175" cap="flat" cmpd="sng">
                                <a:solidFill>
                                  <a:srgbClr val="000000"/>
                                </a:solidFill>
                                <a:prstDash val="solid"/>
                                <a:headEnd type="none" w="med" len="med"/>
                                <a:tailEnd type="none" w="med" len="med"/>
                              </a:ln>
                            </wps:spPr>
                            <wps:bodyPr upright="1"/>
                          </wps:wsp>
                        </wpg:grpSp>
                        <wpg:grpSp>
                          <wpg:cNvPr id="75" name="组合 51"/>
                          <wpg:cNvGrpSpPr/>
                          <wpg:grpSpPr>
                            <a:xfrm>
                              <a:off x="0" y="2178"/>
                              <a:ext cx="1386" cy="602"/>
                              <a:chOff x="0" y="0"/>
                              <a:chExt cx="1386" cy="602"/>
                            </a:xfrm>
                          </wpg:grpSpPr>
                          <wps:wsp>
                            <wps:cNvPr id="49" name="任意多边形 49"/>
                            <wps:cNvSpPr/>
                            <wps:spPr>
                              <a:xfrm>
                                <a:off x="2" y="2"/>
                                <a:ext cx="1381" cy="597"/>
                              </a:xfrm>
                              <a:custGeom>
                                <a:avLst/>
                                <a:gdLst/>
                                <a:ahLst/>
                                <a:cxnLst/>
                                <a:rect l="0" t="0" r="0" b="0"/>
                                <a:pathLst>
                                  <a:path w="1381" h="597">
                                    <a:moveTo>
                                      <a:pt x="0" y="143"/>
                                    </a:moveTo>
                                    <a:cubicBezTo>
                                      <a:pt x="0" y="93"/>
                                      <a:pt x="40" y="53"/>
                                      <a:pt x="90" y="53"/>
                                    </a:cubicBezTo>
                                    <a:lnTo>
                                      <a:pt x="514" y="53"/>
                                    </a:lnTo>
                                    <a:lnTo>
                                      <a:pt x="514" y="53"/>
                                    </a:lnTo>
                                    <a:lnTo>
                                      <a:pt x="735" y="53"/>
                                    </a:lnTo>
                                    <a:lnTo>
                                      <a:pt x="791" y="53"/>
                                    </a:lnTo>
                                    <a:cubicBezTo>
                                      <a:pt x="841" y="53"/>
                                      <a:pt x="881" y="93"/>
                                      <a:pt x="881" y="143"/>
                                    </a:cubicBezTo>
                                    <a:lnTo>
                                      <a:pt x="881" y="143"/>
                                    </a:lnTo>
                                    <a:lnTo>
                                      <a:pt x="1381" y="0"/>
                                    </a:lnTo>
                                    <a:lnTo>
                                      <a:pt x="881" y="279"/>
                                    </a:lnTo>
                                    <a:lnTo>
                                      <a:pt x="881" y="505"/>
                                    </a:lnTo>
                                    <a:cubicBezTo>
                                      <a:pt x="881" y="555"/>
                                      <a:pt x="841" y="596"/>
                                      <a:pt x="791" y="596"/>
                                    </a:cubicBezTo>
                                    <a:lnTo>
                                      <a:pt x="735" y="596"/>
                                    </a:lnTo>
                                    <a:lnTo>
                                      <a:pt x="514" y="596"/>
                                    </a:lnTo>
                                    <a:lnTo>
                                      <a:pt x="514" y="596"/>
                                    </a:lnTo>
                                    <a:lnTo>
                                      <a:pt x="90" y="596"/>
                                    </a:lnTo>
                                    <a:cubicBezTo>
                                      <a:pt x="40" y="596"/>
                                      <a:pt x="0" y="555"/>
                                      <a:pt x="0" y="505"/>
                                    </a:cubicBezTo>
                                    <a:lnTo>
                                      <a:pt x="0" y="279"/>
                                    </a:lnTo>
                                    <a:lnTo>
                                      <a:pt x="0" y="143"/>
                                    </a:lnTo>
                                    <a:lnTo>
                                      <a:pt x="0" y="143"/>
                                    </a:lnTo>
                                    <a:close/>
                                  </a:path>
                                </a:pathLst>
                              </a:custGeom>
                              <a:solidFill>
                                <a:srgbClr val="FFFFFF"/>
                              </a:solidFill>
                              <a:ln>
                                <a:noFill/>
                              </a:ln>
                            </wps:spPr>
                            <wps:bodyPr upright="1"/>
                          </wps:wsp>
                          <wps:wsp>
                            <wps:cNvPr id="50" name="任意多边形 50"/>
                            <wps:cNvSpPr/>
                            <wps:spPr>
                              <a:xfrm>
                                <a:off x="0" y="0"/>
                                <a:ext cx="1386" cy="602"/>
                              </a:xfrm>
                              <a:custGeom>
                                <a:avLst/>
                                <a:gdLst/>
                                <a:ahLst/>
                                <a:cxnLst/>
                                <a:rect l="0" t="0" r="0" b="0"/>
                                <a:pathLst>
                                  <a:path w="1386" h="602">
                                    <a:moveTo>
                                      <a:pt x="2" y="145"/>
                                    </a:moveTo>
                                    <a:cubicBezTo>
                                      <a:pt x="2" y="95"/>
                                      <a:pt x="43" y="55"/>
                                      <a:pt x="92" y="55"/>
                                    </a:cubicBezTo>
                                    <a:lnTo>
                                      <a:pt x="517" y="55"/>
                                    </a:lnTo>
                                    <a:lnTo>
                                      <a:pt x="517" y="55"/>
                                    </a:lnTo>
                                    <a:lnTo>
                                      <a:pt x="737" y="55"/>
                                    </a:lnTo>
                                    <a:lnTo>
                                      <a:pt x="794" y="55"/>
                                    </a:lnTo>
                                    <a:cubicBezTo>
                                      <a:pt x="843" y="55"/>
                                      <a:pt x="884" y="95"/>
                                      <a:pt x="884" y="145"/>
                                    </a:cubicBezTo>
                                    <a:lnTo>
                                      <a:pt x="884" y="145"/>
                                    </a:lnTo>
                                    <a:lnTo>
                                      <a:pt x="1383" y="2"/>
                                    </a:lnTo>
                                    <a:lnTo>
                                      <a:pt x="884" y="281"/>
                                    </a:lnTo>
                                    <a:lnTo>
                                      <a:pt x="884" y="507"/>
                                    </a:lnTo>
                                    <a:cubicBezTo>
                                      <a:pt x="884" y="557"/>
                                      <a:pt x="843" y="598"/>
                                      <a:pt x="794" y="598"/>
                                    </a:cubicBezTo>
                                    <a:lnTo>
                                      <a:pt x="737" y="598"/>
                                    </a:lnTo>
                                    <a:lnTo>
                                      <a:pt x="517" y="598"/>
                                    </a:lnTo>
                                    <a:lnTo>
                                      <a:pt x="517" y="598"/>
                                    </a:lnTo>
                                    <a:lnTo>
                                      <a:pt x="92" y="598"/>
                                    </a:lnTo>
                                    <a:cubicBezTo>
                                      <a:pt x="43" y="598"/>
                                      <a:pt x="2" y="557"/>
                                      <a:pt x="2" y="507"/>
                                    </a:cubicBezTo>
                                    <a:lnTo>
                                      <a:pt x="2" y="281"/>
                                    </a:lnTo>
                                    <a:lnTo>
                                      <a:pt x="2" y="145"/>
                                    </a:lnTo>
                                    <a:lnTo>
                                      <a:pt x="2" y="145"/>
                                    </a:lnTo>
                                    <a:close/>
                                  </a:path>
                                </a:pathLst>
                              </a:custGeom>
                              <a:noFill/>
                              <a:ln w="3175" cap="flat" cmpd="sng">
                                <a:solidFill>
                                  <a:srgbClr val="000000"/>
                                </a:solidFill>
                                <a:prstDash val="solid"/>
                                <a:headEnd type="none" w="med" len="med"/>
                                <a:tailEnd type="none" w="med" len="med"/>
                              </a:ln>
                            </wps:spPr>
                            <wps:bodyPr upright="1"/>
                          </wps:wsp>
                        </wpg:grpSp>
                        <wps:wsp>
                          <wps:cNvPr id="52" name="文本框 52"/>
                          <wps:cNvSpPr txBox="1"/>
                          <wps:spPr>
                            <a:xfrm>
                              <a:off x="216" y="2275"/>
                              <a:ext cx="618" cy="424"/>
                            </a:xfrm>
                            <a:prstGeom prst="rect">
                              <a:avLst/>
                            </a:prstGeom>
                            <a:noFill/>
                            <a:ln>
                              <a:noFill/>
                            </a:ln>
                          </wps:spPr>
                          <wps:txbx>
                            <w:txbxContent>
                              <w:p w14:paraId="4446E1B2">
                                <w:pPr>
                                  <w:spacing w:before="58" w:line="220" w:lineRule="auto"/>
                                  <w:ind w:left="20"/>
                                  <w:rPr>
                                    <w:rFonts w:hint="eastAsia" w:ascii="宋体" w:hAnsi="宋体" w:eastAsia="宋体" w:cs="宋体"/>
                                    <w:sz w:val="18"/>
                                    <w:szCs w:val="18"/>
                                  </w:rPr>
                                </w:pPr>
                                <w:r>
                                  <w:rPr>
                                    <w:rFonts w:hint="eastAsia" w:ascii="宋体" w:hAnsi="宋体" w:eastAsia="宋体" w:cs="宋体"/>
                                    <w:spacing w:val="-2"/>
                                    <w:sz w:val="18"/>
                                    <w:szCs w:val="18"/>
                                    <w14:textOutline w14:w="3263" w14:cap="flat" w14:cmpd="sng" w14:algn="ctr">
                                      <w14:solidFill>
                                        <w14:srgbClr w14:val="000000"/>
                                      </w14:solidFill>
                                      <w14:prstDash w14:val="solid"/>
                                      <w14:round/>
                                    </w14:textOutline>
                                  </w:rPr>
                                  <w:t>转</w:t>
                                </w:r>
                                <w:r>
                                  <w:rPr>
                                    <w:rFonts w:ascii="宋体" w:hAnsi="宋体" w:eastAsia="宋体" w:cs="宋体"/>
                                    <w:spacing w:val="-2"/>
                                    <w:sz w:val="18"/>
                                    <w:szCs w:val="18"/>
                                    <w14:textOutline w14:w="3263" w14:cap="flat" w14:cmpd="sng" w14:algn="ctr">
                                      <w14:solidFill>
                                        <w14:srgbClr w14:val="000000"/>
                                      </w14:solidFill>
                                      <w14:prstDash w14:val="solid"/>
                                      <w14:round/>
                                    </w14:textOutline>
                                  </w:rPr>
                                  <w:t>柄</w:t>
                                </w:r>
                              </w:p>
                            </w:txbxContent>
                          </wps:txbx>
                          <wps:bodyPr lIns="0" tIns="0" rIns="0" bIns="0" upright="1"/>
                        </wps:wsp>
                        <wpg:grpSp>
                          <wpg:cNvPr id="76" name="组合 55"/>
                          <wpg:cNvGrpSpPr/>
                          <wpg:grpSpPr>
                            <a:xfrm>
                              <a:off x="2722" y="45"/>
                              <a:ext cx="1486" cy="728"/>
                              <a:chOff x="0" y="0"/>
                              <a:chExt cx="1486" cy="728"/>
                            </a:xfrm>
                          </wpg:grpSpPr>
                          <wps:wsp>
                            <wps:cNvPr id="53" name="任意多边形 53"/>
                            <wps:cNvSpPr/>
                            <wps:spPr>
                              <a:xfrm>
                                <a:off x="2" y="2"/>
                                <a:ext cx="1481" cy="723"/>
                              </a:xfrm>
                              <a:custGeom>
                                <a:avLst/>
                                <a:gdLst/>
                                <a:ahLst/>
                                <a:cxnLst/>
                                <a:rect l="0" t="0" r="0" b="0"/>
                                <a:pathLst>
                                  <a:path w="1481" h="723">
                                    <a:moveTo>
                                      <a:pt x="528" y="110"/>
                                    </a:moveTo>
                                    <a:cubicBezTo>
                                      <a:pt x="528" y="49"/>
                                      <a:pt x="577" y="0"/>
                                      <a:pt x="638" y="0"/>
                                    </a:cubicBezTo>
                                    <a:lnTo>
                                      <a:pt x="687" y="0"/>
                                    </a:lnTo>
                                    <a:lnTo>
                                      <a:pt x="687" y="0"/>
                                    </a:lnTo>
                                    <a:lnTo>
                                      <a:pt x="925" y="0"/>
                                    </a:lnTo>
                                    <a:lnTo>
                                      <a:pt x="1370" y="0"/>
                                    </a:lnTo>
                                    <a:cubicBezTo>
                                      <a:pt x="1431" y="0"/>
                                      <a:pt x="1480" y="49"/>
                                      <a:pt x="1480" y="110"/>
                                    </a:cubicBezTo>
                                    <a:lnTo>
                                      <a:pt x="1480" y="386"/>
                                    </a:lnTo>
                                    <a:lnTo>
                                      <a:pt x="1480" y="386"/>
                                    </a:lnTo>
                                    <a:lnTo>
                                      <a:pt x="1480" y="551"/>
                                    </a:lnTo>
                                    <a:lnTo>
                                      <a:pt x="1480" y="551"/>
                                    </a:lnTo>
                                    <a:cubicBezTo>
                                      <a:pt x="1480" y="612"/>
                                      <a:pt x="1431" y="662"/>
                                      <a:pt x="1370" y="662"/>
                                    </a:cubicBezTo>
                                    <a:lnTo>
                                      <a:pt x="925" y="662"/>
                                    </a:lnTo>
                                    <a:lnTo>
                                      <a:pt x="687" y="662"/>
                                    </a:lnTo>
                                    <a:lnTo>
                                      <a:pt x="687" y="662"/>
                                    </a:lnTo>
                                    <a:lnTo>
                                      <a:pt x="638" y="662"/>
                                    </a:lnTo>
                                    <a:cubicBezTo>
                                      <a:pt x="577" y="662"/>
                                      <a:pt x="528" y="612"/>
                                      <a:pt x="528" y="551"/>
                                    </a:cubicBezTo>
                                    <a:lnTo>
                                      <a:pt x="528" y="551"/>
                                    </a:lnTo>
                                    <a:lnTo>
                                      <a:pt x="0" y="722"/>
                                    </a:lnTo>
                                    <a:lnTo>
                                      <a:pt x="528" y="386"/>
                                    </a:lnTo>
                                    <a:lnTo>
                                      <a:pt x="528" y="110"/>
                                    </a:lnTo>
                                    <a:close/>
                                  </a:path>
                                </a:pathLst>
                              </a:custGeom>
                              <a:solidFill>
                                <a:srgbClr val="FFFFFF"/>
                              </a:solidFill>
                              <a:ln>
                                <a:noFill/>
                              </a:ln>
                            </wps:spPr>
                            <wps:bodyPr upright="1"/>
                          </wps:wsp>
                          <wps:wsp>
                            <wps:cNvPr id="54" name="任意多边形 54"/>
                            <wps:cNvSpPr/>
                            <wps:spPr>
                              <a:xfrm>
                                <a:off x="0" y="0"/>
                                <a:ext cx="1486" cy="728"/>
                              </a:xfrm>
                              <a:custGeom>
                                <a:avLst/>
                                <a:gdLst/>
                                <a:ahLst/>
                                <a:cxnLst/>
                                <a:rect l="0" t="0" r="0" b="0"/>
                                <a:pathLst>
                                  <a:path w="1486" h="728">
                                    <a:moveTo>
                                      <a:pt x="531" y="112"/>
                                    </a:moveTo>
                                    <a:cubicBezTo>
                                      <a:pt x="531" y="51"/>
                                      <a:pt x="580" y="2"/>
                                      <a:pt x="641" y="2"/>
                                    </a:cubicBezTo>
                                    <a:lnTo>
                                      <a:pt x="689" y="2"/>
                                    </a:lnTo>
                                    <a:lnTo>
                                      <a:pt x="689" y="2"/>
                                    </a:lnTo>
                                    <a:lnTo>
                                      <a:pt x="927" y="2"/>
                                    </a:lnTo>
                                    <a:lnTo>
                                      <a:pt x="1372" y="2"/>
                                    </a:lnTo>
                                    <a:cubicBezTo>
                                      <a:pt x="1433" y="2"/>
                                      <a:pt x="1483" y="51"/>
                                      <a:pt x="1483" y="112"/>
                                    </a:cubicBezTo>
                                    <a:lnTo>
                                      <a:pt x="1483" y="388"/>
                                    </a:lnTo>
                                    <a:lnTo>
                                      <a:pt x="1483" y="388"/>
                                    </a:lnTo>
                                    <a:lnTo>
                                      <a:pt x="1483" y="554"/>
                                    </a:lnTo>
                                    <a:lnTo>
                                      <a:pt x="1483" y="554"/>
                                    </a:lnTo>
                                    <a:cubicBezTo>
                                      <a:pt x="1483" y="615"/>
                                      <a:pt x="1433" y="664"/>
                                      <a:pt x="1372" y="664"/>
                                    </a:cubicBezTo>
                                    <a:lnTo>
                                      <a:pt x="927" y="664"/>
                                    </a:lnTo>
                                    <a:lnTo>
                                      <a:pt x="689" y="664"/>
                                    </a:lnTo>
                                    <a:lnTo>
                                      <a:pt x="689" y="664"/>
                                    </a:lnTo>
                                    <a:lnTo>
                                      <a:pt x="641" y="664"/>
                                    </a:lnTo>
                                    <a:cubicBezTo>
                                      <a:pt x="580" y="664"/>
                                      <a:pt x="531" y="615"/>
                                      <a:pt x="531" y="554"/>
                                    </a:cubicBezTo>
                                    <a:lnTo>
                                      <a:pt x="531" y="554"/>
                                    </a:lnTo>
                                    <a:lnTo>
                                      <a:pt x="2" y="724"/>
                                    </a:lnTo>
                                    <a:lnTo>
                                      <a:pt x="531" y="388"/>
                                    </a:lnTo>
                                    <a:lnTo>
                                      <a:pt x="531" y="112"/>
                                    </a:lnTo>
                                    <a:close/>
                                  </a:path>
                                </a:pathLst>
                              </a:custGeom>
                              <a:noFill/>
                              <a:ln w="3175" cap="flat" cmpd="sng">
                                <a:solidFill>
                                  <a:srgbClr val="000000"/>
                                </a:solidFill>
                                <a:prstDash val="solid"/>
                                <a:headEnd type="none" w="med" len="med"/>
                                <a:tailEnd type="none" w="med" len="med"/>
                              </a:ln>
                            </wps:spPr>
                            <wps:bodyPr upright="1"/>
                          </wps:wsp>
                        </wpg:grpSp>
                        <wps:wsp>
                          <wps:cNvPr id="56" name="文本框 56"/>
                          <wps:cNvSpPr txBox="1"/>
                          <wps:spPr>
                            <a:xfrm>
                              <a:off x="3391" y="138"/>
                              <a:ext cx="711" cy="452"/>
                            </a:xfrm>
                            <a:prstGeom prst="rect">
                              <a:avLst/>
                            </a:prstGeom>
                            <a:noFill/>
                            <a:ln>
                              <a:noFill/>
                            </a:ln>
                          </wps:spPr>
                          <wps:txbx>
                            <w:txbxContent>
                              <w:p w14:paraId="76BDFC49">
                                <w:pPr>
                                  <w:spacing w:before="20" w:line="229" w:lineRule="auto"/>
                                  <w:ind w:left="44" w:right="20" w:hanging="24"/>
                                  <w:rPr>
                                    <w:rFonts w:hint="eastAsia" w:ascii="宋体" w:hAnsi="宋体" w:eastAsia="宋体" w:cs="宋体"/>
                                    <w:sz w:val="18"/>
                                    <w:szCs w:val="18"/>
                                  </w:rPr>
                                </w:pPr>
                                <w:r>
                                  <w:rPr>
                                    <w:rFonts w:hint="eastAsia" w:ascii="宋体" w:hAnsi="宋体" w:eastAsia="宋体" w:cs="宋体"/>
                                    <w:spacing w:val="-3"/>
                                    <w:sz w:val="18"/>
                                    <w:szCs w:val="18"/>
                                    <w14:textOutline w14:w="3263" w14:cap="flat" w14:cmpd="sng" w14:algn="ctr">
                                      <w14:solidFill>
                                        <w14:srgbClr w14:val="000000"/>
                                      </w14:solidFill>
                                      <w14:prstDash w14:val="solid"/>
                                      <w14:round/>
                                    </w14:textOutline>
                                  </w:rPr>
                                  <w:t>陨石2</w:t>
                                </w:r>
                              </w:p>
                            </w:txbxContent>
                          </wps:txbx>
                          <wps:bodyPr lIns="0" tIns="0" rIns="0" bIns="0" upright="1"/>
                        </wps:wsp>
                      </wpg:grpSp>
                      <wps:wsp>
                        <wps:cNvPr id="58" name="文本框 58"/>
                        <wps:cNvSpPr txBox="1"/>
                        <wps:spPr>
                          <a:xfrm>
                            <a:off x="4384" y="43343"/>
                            <a:ext cx="618" cy="424"/>
                          </a:xfrm>
                          <a:prstGeom prst="rect">
                            <a:avLst/>
                          </a:prstGeom>
                          <a:noFill/>
                          <a:ln>
                            <a:noFill/>
                          </a:ln>
                        </wps:spPr>
                        <wps:txbx>
                          <w:txbxContent>
                            <w:p w14:paraId="0A8B2385">
                              <w:pPr>
                                <w:spacing w:before="58" w:line="220" w:lineRule="auto"/>
                                <w:ind w:left="20"/>
                                <w:rPr>
                                  <w:rFonts w:hint="eastAsia" w:ascii="宋体" w:hAnsi="宋体" w:eastAsia="宋体" w:cs="宋体"/>
                                  <w:sz w:val="18"/>
                                  <w:szCs w:val="18"/>
                                </w:rPr>
                              </w:pPr>
                              <w:r>
                                <w:rPr>
                                  <w:rFonts w:hint="eastAsia" w:ascii="宋体" w:hAnsi="宋体" w:eastAsia="宋体" w:cs="宋体"/>
                                  <w:spacing w:val="-2"/>
                                  <w:sz w:val="18"/>
                                  <w:szCs w:val="18"/>
                                  <w14:textOutline w14:w="3263" w14:cap="flat" w14:cmpd="sng" w14:algn="ctr">
                                    <w14:solidFill>
                                      <w14:srgbClr w14:val="000000"/>
                                    </w14:solidFill>
                                    <w14:prstDash w14:val="solid"/>
                                    <w14:round/>
                                  </w14:textOutline>
                                </w:rPr>
                                <w:t>陨石1</w:t>
                              </w:r>
                            </w:p>
                          </w:txbxContent>
                        </wps:txbx>
                        <wps:bodyPr lIns="0" tIns="0" rIns="0" bIns="0" upright="1"/>
                      </wps:wsp>
                      <pic:pic xmlns:pic="http://schemas.openxmlformats.org/drawingml/2006/picture">
                        <pic:nvPicPr>
                          <pic:cNvPr id="59" name="IM 28"/>
                          <pic:cNvPicPr/>
                        </pic:nvPicPr>
                        <pic:blipFill>
                          <a:blip r:embed="rId8"/>
                          <a:stretch>
                            <a:fillRect/>
                          </a:stretch>
                        </pic:blipFill>
                        <pic:spPr>
                          <a:xfrm>
                            <a:off x="8371" y="43145"/>
                            <a:ext cx="3716" cy="2786"/>
                          </a:xfrm>
                          <a:prstGeom prst="rect">
                            <a:avLst/>
                          </a:prstGeom>
                        </pic:spPr>
                      </pic:pic>
                      <wpg:grpSp>
                        <wpg:cNvPr id="64" name="组合 64"/>
                        <wpg:cNvGrpSpPr/>
                        <wpg:grpSpPr>
                          <a:xfrm>
                            <a:off x="8412" y="43181"/>
                            <a:ext cx="1357" cy="746"/>
                            <a:chOff x="0" y="0"/>
                            <a:chExt cx="1356" cy="745"/>
                          </a:xfrm>
                        </wpg:grpSpPr>
                        <wpg:grpSp>
                          <wpg:cNvPr id="62" name="组合 62"/>
                          <wpg:cNvGrpSpPr/>
                          <wpg:grpSpPr>
                            <a:xfrm>
                              <a:off x="0" y="0"/>
                              <a:ext cx="1356" cy="745"/>
                              <a:chOff x="0" y="0"/>
                              <a:chExt cx="1356" cy="745"/>
                            </a:xfrm>
                          </wpg:grpSpPr>
                          <wps:wsp>
                            <wps:cNvPr id="60" name="任意多边形 60"/>
                            <wps:cNvSpPr/>
                            <wps:spPr>
                              <a:xfrm>
                                <a:off x="2" y="2"/>
                                <a:ext cx="1351" cy="740"/>
                              </a:xfrm>
                              <a:custGeom>
                                <a:avLst/>
                                <a:gdLst/>
                                <a:ahLst/>
                                <a:cxnLst/>
                                <a:rect l="0" t="0" r="0" b="0"/>
                                <a:pathLst>
                                  <a:path w="1351" h="740">
                                    <a:moveTo>
                                      <a:pt x="0" y="121"/>
                                    </a:moveTo>
                                    <a:cubicBezTo>
                                      <a:pt x="0" y="54"/>
                                      <a:pt x="54" y="0"/>
                                      <a:pt x="121" y="0"/>
                                    </a:cubicBezTo>
                                    <a:lnTo>
                                      <a:pt x="551" y="0"/>
                                    </a:lnTo>
                                    <a:lnTo>
                                      <a:pt x="551" y="0"/>
                                    </a:lnTo>
                                    <a:lnTo>
                                      <a:pt x="788" y="0"/>
                                    </a:lnTo>
                                    <a:lnTo>
                                      <a:pt x="824" y="0"/>
                                    </a:lnTo>
                                    <a:cubicBezTo>
                                      <a:pt x="891" y="0"/>
                                      <a:pt x="946" y="54"/>
                                      <a:pt x="946" y="121"/>
                                    </a:cubicBezTo>
                                    <a:lnTo>
                                      <a:pt x="946" y="425"/>
                                    </a:lnTo>
                                    <a:lnTo>
                                      <a:pt x="1351" y="740"/>
                                    </a:lnTo>
                                    <a:lnTo>
                                      <a:pt x="946" y="608"/>
                                    </a:lnTo>
                                    <a:lnTo>
                                      <a:pt x="946" y="608"/>
                                    </a:lnTo>
                                    <a:cubicBezTo>
                                      <a:pt x="946" y="675"/>
                                      <a:pt x="891" y="730"/>
                                      <a:pt x="824" y="730"/>
                                    </a:cubicBezTo>
                                    <a:lnTo>
                                      <a:pt x="788" y="730"/>
                                    </a:lnTo>
                                    <a:lnTo>
                                      <a:pt x="551" y="730"/>
                                    </a:lnTo>
                                    <a:lnTo>
                                      <a:pt x="551" y="730"/>
                                    </a:lnTo>
                                    <a:lnTo>
                                      <a:pt x="121" y="730"/>
                                    </a:lnTo>
                                    <a:cubicBezTo>
                                      <a:pt x="54" y="730"/>
                                      <a:pt x="0" y="675"/>
                                      <a:pt x="0" y="608"/>
                                    </a:cubicBezTo>
                                    <a:lnTo>
                                      <a:pt x="0" y="608"/>
                                    </a:lnTo>
                                    <a:lnTo>
                                      <a:pt x="0" y="425"/>
                                    </a:lnTo>
                                    <a:lnTo>
                                      <a:pt x="0" y="425"/>
                                    </a:lnTo>
                                    <a:lnTo>
                                      <a:pt x="0" y="121"/>
                                    </a:lnTo>
                                    <a:close/>
                                  </a:path>
                                </a:pathLst>
                              </a:custGeom>
                              <a:solidFill>
                                <a:srgbClr val="FFFFFF"/>
                              </a:solidFill>
                              <a:ln>
                                <a:noFill/>
                              </a:ln>
                            </wps:spPr>
                            <wps:bodyPr upright="1"/>
                          </wps:wsp>
                          <wps:wsp>
                            <wps:cNvPr id="61" name="任意多边形 61"/>
                            <wps:cNvSpPr/>
                            <wps:spPr>
                              <a:xfrm>
                                <a:off x="0" y="0"/>
                                <a:ext cx="1356" cy="745"/>
                              </a:xfrm>
                              <a:custGeom>
                                <a:avLst/>
                                <a:gdLst/>
                                <a:ahLst/>
                                <a:cxnLst/>
                                <a:rect l="0" t="0" r="0" b="0"/>
                                <a:pathLst>
                                  <a:path w="1356" h="745">
                                    <a:moveTo>
                                      <a:pt x="2" y="124"/>
                                    </a:moveTo>
                                    <a:cubicBezTo>
                                      <a:pt x="2" y="56"/>
                                      <a:pt x="56" y="2"/>
                                      <a:pt x="124" y="2"/>
                                    </a:cubicBezTo>
                                    <a:lnTo>
                                      <a:pt x="554" y="2"/>
                                    </a:lnTo>
                                    <a:lnTo>
                                      <a:pt x="554" y="2"/>
                                    </a:lnTo>
                                    <a:lnTo>
                                      <a:pt x="790" y="2"/>
                                    </a:lnTo>
                                    <a:lnTo>
                                      <a:pt x="826" y="2"/>
                                    </a:lnTo>
                                    <a:cubicBezTo>
                                      <a:pt x="894" y="2"/>
                                      <a:pt x="948" y="56"/>
                                      <a:pt x="948" y="124"/>
                                    </a:cubicBezTo>
                                    <a:lnTo>
                                      <a:pt x="948" y="428"/>
                                    </a:lnTo>
                                    <a:lnTo>
                                      <a:pt x="1353" y="743"/>
                                    </a:lnTo>
                                    <a:lnTo>
                                      <a:pt x="948" y="610"/>
                                    </a:lnTo>
                                    <a:lnTo>
                                      <a:pt x="948" y="610"/>
                                    </a:lnTo>
                                    <a:cubicBezTo>
                                      <a:pt x="948" y="678"/>
                                      <a:pt x="894" y="732"/>
                                      <a:pt x="826" y="732"/>
                                    </a:cubicBezTo>
                                    <a:lnTo>
                                      <a:pt x="790" y="732"/>
                                    </a:lnTo>
                                    <a:lnTo>
                                      <a:pt x="554" y="732"/>
                                    </a:lnTo>
                                    <a:lnTo>
                                      <a:pt x="554" y="732"/>
                                    </a:lnTo>
                                    <a:lnTo>
                                      <a:pt x="124" y="732"/>
                                    </a:lnTo>
                                    <a:cubicBezTo>
                                      <a:pt x="56" y="732"/>
                                      <a:pt x="2" y="678"/>
                                      <a:pt x="2" y="610"/>
                                    </a:cubicBezTo>
                                    <a:lnTo>
                                      <a:pt x="2" y="610"/>
                                    </a:lnTo>
                                    <a:lnTo>
                                      <a:pt x="2" y="428"/>
                                    </a:lnTo>
                                    <a:lnTo>
                                      <a:pt x="2" y="428"/>
                                    </a:lnTo>
                                    <a:lnTo>
                                      <a:pt x="2" y="124"/>
                                    </a:lnTo>
                                    <a:close/>
                                  </a:path>
                                </a:pathLst>
                              </a:custGeom>
                              <a:noFill/>
                              <a:ln w="3175" cap="flat" cmpd="sng">
                                <a:solidFill>
                                  <a:srgbClr val="000000"/>
                                </a:solidFill>
                                <a:prstDash val="solid"/>
                                <a:headEnd type="none" w="med" len="med"/>
                                <a:tailEnd type="none" w="med" len="med"/>
                              </a:ln>
                            </wps:spPr>
                            <wps:bodyPr upright="1"/>
                          </wps:wsp>
                        </wpg:grpSp>
                        <wps:wsp>
                          <wps:cNvPr id="63" name="文本框 63"/>
                          <wps:cNvSpPr txBox="1"/>
                          <wps:spPr>
                            <a:xfrm>
                              <a:off x="222" y="187"/>
                              <a:ext cx="715" cy="346"/>
                            </a:xfrm>
                            <a:prstGeom prst="rect">
                              <a:avLst/>
                            </a:prstGeom>
                            <a:noFill/>
                            <a:ln>
                              <a:noFill/>
                            </a:ln>
                          </wps:spPr>
                          <wps:txbx>
                            <w:txbxContent>
                              <w:p w14:paraId="2E894C53">
                                <w:pPr>
                                  <w:pStyle w:val="4"/>
                                  <w:spacing w:line="221" w:lineRule="auto"/>
                                  <w:rPr>
                                    <w:rFonts w:hint="eastAsia"/>
                                    <w:sz w:val="18"/>
                                    <w:szCs w:val="18"/>
                                  </w:rPr>
                                </w:pPr>
                                <w:r>
                                  <w:rPr>
                                    <w:spacing w:val="-1"/>
                                    <w:sz w:val="18"/>
                                    <w:szCs w:val="18"/>
                                    <w14:textOutline w14:w="3263" w14:cap="flat" w14:cmpd="sng" w14:algn="ctr">
                                      <w14:solidFill>
                                        <w14:srgbClr w14:val="000000"/>
                                      </w14:solidFill>
                                      <w14:prstDash w14:val="solid"/>
                                      <w14:round/>
                                    </w14:textOutline>
                                  </w:rPr>
                                  <w:t>平台</w:t>
                                </w:r>
                              </w:p>
                            </w:txbxContent>
                          </wps:txbx>
                          <wps:bodyPr lIns="0" tIns="0" rIns="0" bIns="0" upright="1"/>
                        </wps:wsp>
                      </wpg:grpSp>
                    </wpg:wgp>
                  </a:graphicData>
                </a:graphic>
              </wp:anchor>
            </w:drawing>
          </mc:Choice>
          <mc:Fallback>
            <w:pict>
              <v:group id="_x0000_s1026" o:spid="_x0000_s1026" o:spt="203" style="position:absolute;left:0pt;margin-left:40.4pt;margin-top:30.7pt;height:113.4pt;width:334.5pt;z-index:251661312;mso-width-relative:page;mso-height-relative:page;" coordorigin="3839,43145" coordsize="8248,2796" o:gfxdata="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">
                <o:lock v:ext="edit" aspectratio="t"/>
                <v:group id="_x0000_s1026" o:spid="_x0000_s1026" o:spt="203" style="position:absolute;left:3839;top:43155;height:2786;width:4209;" coordsize="4208,2786"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shape id="图片 26" o:spid="_x0000_s1026" o:spt="75" type="#_x0000_t75" style="position:absolute;left:393;top:0;height:2786;width:3715;" filled="f" o:preferrelative="t" stroked="f" coordsize="21600,21600" o:gfxdata="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misrsAAADb&#10;AAAADwAAAAAAAAABACAAAAAiAAAAZHJzL2Rvd25yZXYueG1sUEsBAhQAFAAAAAgAh07iQDMvBZ47&#10;AAAAOQAAABAAAAAAAAAAAQAgAAAACgEAAGRycy9zaGFwZXhtbC54bWxQSwUGAAAAAAYABgBbAQAA&#10;tAMAAAAA&#10;">
                    <v:fill on="f" focussize="0,0"/>
                    <v:stroke on="f"/>
                    <v:imagedata r:id="rId7" o:title=""/>
                    <o:lock v:ext="edit" aspectratio="t"/>
                  </v:shape>
                  <v:group id="组合 48" o:spid="_x0000_s1026" o:spt="203" style="position:absolute;left:415;top:93;height:695;width:1523;" coordsize="1523,695"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2;top:2;height:690;width:1518;" fillcolor="#FFFFFF" filled="t" stroked="f" coordsize="1518,690" o:gfxdata="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oMjFugAAANsA&#10;AAAPAAAAAAAAAAEAIAAAACIAAABkcnMvZG93bnJldi54bWxQSwECFAAUAAAACACHTuJAMy8FnjsA&#10;AAA5AAAAEAAAAAAAAAABACAAAAAJAQAAZHJzL3NoYXBleG1sLnhtbFBLBQYAAAAABgAGAFsBAACz&#10;AwAAAAA=&#10;" path="m0,110c0,49,49,0,110,0l560,0,560,0,800,0,849,0c910,0,960,49,960,110l960,386,1517,690,960,551,960,551c960,612,910,661,849,661l800,661,560,661,560,661,110,661c49,661,0,612,0,551l0,551,0,386,0,386,0,110xe">
                      <v:fill on="t" focussize="0,0"/>
                      <v:stroke on="f"/>
                      <v:imagedata o:title=""/>
                      <o:lock v:ext="edit" aspectratio="f"/>
                    </v:shape>
                    <v:shape id="_x0000_s1026" o:spid="_x0000_s1026" o:spt="100" style="position:absolute;left:0;top:0;height:695;width:1523;" filled="f" stroked="t" coordsize="1523,695" o:gfxdata="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yU474A&#10;AADbAAAADwAAAAAAAAABACAAAAAiAAAAZHJzL2Rvd25yZXYueG1sUEsBAhQAFAAAAAgAh07iQDMv&#10;BZ47AAAAOQAAABAAAAAAAAAAAQAgAAAADQEAAGRycy9zaGFwZXhtbC54bWxQSwUGAAAAAAYABgBb&#10;AQAAtwMAAAAA&#10;" path="m2,112c2,51,51,2,112,2l562,2,562,2,802,2,852,2c913,2,962,51,962,112l962,388,1520,692,962,554,962,554c962,615,913,664,852,664l802,664,562,664,562,664,112,664c51,664,2,615,2,554l2,554,2,388,2,388,2,112xe">
                      <v:fill on="f" focussize="0,0"/>
                      <v:stroke weight="0.25pt" color="#000000" joinstyle="round"/>
                      <v:imagedata o:title=""/>
                      <o:lock v:ext="edit" aspectratio="f"/>
                    </v:shape>
                  </v:group>
                  <v:group id="组合 51" o:spid="_x0000_s1026" o:spt="203" style="position:absolute;left:0;top:2178;height:602;width:1386;" coordsize="1386,602"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2;top:2;height:597;width:1381;" fillcolor="#FFFFFF" filled="t" stroked="f" coordsize="1381,597" o:gfxdata="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4lenugAAANsA&#10;AAAPAAAAAAAAAAEAIAAAACIAAABkcnMvZG93bnJldi54bWxQSwECFAAUAAAACACHTuJAMy8FnjsA&#10;AAA5AAAAEAAAAAAAAAABACAAAAAJAQAAZHJzL3NoYXBleG1sLnhtbFBLBQYAAAAABgAGAFsBAACz&#10;AwAAAAA=&#10;" path="m0,143c0,93,40,53,90,53l514,53,514,53,735,53,791,53c841,53,881,93,881,143l881,143,1381,0,881,279,881,505c881,555,841,596,791,596l735,596,514,596,514,596,90,596c40,596,0,555,0,505l0,279,0,143,0,143xe">
                      <v:fill on="t" focussize="0,0"/>
                      <v:stroke on="f"/>
                      <v:imagedata o:title=""/>
                      <o:lock v:ext="edit" aspectratio="f"/>
                    </v:shape>
                    <v:shape id="_x0000_s1026" o:spid="_x0000_s1026" o:spt="100" style="position:absolute;left:0;top:0;height:602;width:1386;" filled="f" stroked="t" coordsize="1386,602" o:gfxdata="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bEnKugAAANsA&#10;AAAPAAAAAAAAAAEAIAAAACIAAABkcnMvZG93bnJldi54bWxQSwECFAAUAAAACACHTuJAMy8FnjsA&#10;AAA5AAAAEAAAAAAAAAABACAAAAAJAQAAZHJzL3NoYXBleG1sLnhtbFBLBQYAAAAABgAGAFsBAACz&#10;AwAAAAA=&#10;" path="m2,145c2,95,43,55,92,55l517,55,517,55,737,55,794,55c843,55,884,95,884,145l884,145,1383,2,884,281,884,507c884,557,843,598,794,598l737,598,517,598,517,598,92,598c43,598,2,557,2,507l2,281,2,145,2,145xe">
                      <v:fill on="f" focussize="0,0"/>
                      <v:stroke weight="0.25pt" color="#000000" joinstyle="round"/>
                      <v:imagedata o:title=""/>
                      <o:lock v:ext="edit" aspectratio="f"/>
                    </v:shape>
                  </v:group>
                  <v:shape id="_x0000_s1026" o:spid="_x0000_s1026" o:spt="202" type="#_x0000_t202" style="position:absolute;left:216;top:2275;height:424;width:618;"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446E1B2">
                          <w:pPr>
                            <w:spacing w:before="58" w:line="220" w:lineRule="auto"/>
                            <w:ind w:left="20"/>
                            <w:rPr>
                              <w:rFonts w:hint="eastAsia" w:ascii="宋体" w:hAnsi="宋体" w:eastAsia="宋体" w:cs="宋体"/>
                              <w:sz w:val="18"/>
                              <w:szCs w:val="18"/>
                            </w:rPr>
                          </w:pPr>
                          <w:r>
                            <w:rPr>
                              <w:rFonts w:hint="eastAsia" w:ascii="宋体" w:hAnsi="宋体" w:eastAsia="宋体" w:cs="宋体"/>
                              <w:spacing w:val="-2"/>
                              <w:sz w:val="18"/>
                              <w:szCs w:val="18"/>
                              <w14:textOutline w14:w="3263" w14:cap="flat" w14:cmpd="sng" w14:algn="ctr">
                                <w14:solidFill>
                                  <w14:srgbClr w14:val="000000"/>
                                </w14:solidFill>
                                <w14:prstDash w14:val="solid"/>
                                <w14:round/>
                              </w14:textOutline>
                            </w:rPr>
                            <w:t>转</w:t>
                          </w:r>
                          <w:r>
                            <w:rPr>
                              <w:rFonts w:ascii="宋体" w:hAnsi="宋体" w:eastAsia="宋体" w:cs="宋体"/>
                              <w:spacing w:val="-2"/>
                              <w:sz w:val="18"/>
                              <w:szCs w:val="18"/>
                              <w14:textOutline w14:w="3263" w14:cap="flat" w14:cmpd="sng" w14:algn="ctr">
                                <w14:solidFill>
                                  <w14:srgbClr w14:val="000000"/>
                                </w14:solidFill>
                                <w14:prstDash w14:val="solid"/>
                                <w14:round/>
                              </w14:textOutline>
                            </w:rPr>
                            <w:t>柄</w:t>
                          </w:r>
                        </w:p>
                      </w:txbxContent>
                    </v:textbox>
                  </v:shape>
                  <v:group id="组合 55" o:spid="_x0000_s1026" o:spt="203" style="position:absolute;left:2722;top:45;height:728;width:1486;" coordsize="1486,728"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2;top:2;height:723;width:1481;" fillcolor="#FFFFFF" filled="t" stroked="f" coordsize="1481,723" o:gfxdata="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Plya8AAAA&#10;2wAAAA8AAAAAAAAAAQAgAAAAIgAAAGRycy9kb3ducmV2LnhtbFBLAQIUABQAAAAIAIdO4kAzLwWe&#10;OwAAADkAAAAQAAAAAAAAAAEAIAAAAAsBAABkcnMvc2hhcGV4bWwueG1sUEsFBgAAAAAGAAYAWwEA&#10;ALUDAAAAAA==&#10;" path="m528,110c528,49,577,0,638,0l687,0,687,0,925,0,1370,0c1431,0,1480,49,1480,110l1480,386,1480,386,1480,551,1480,551c1480,612,1431,662,1370,662l925,662,687,662,687,662,638,662c577,662,528,612,528,551l528,551,0,722,528,386,528,110xe">
                      <v:fill on="t" focussize="0,0"/>
                      <v:stroke on="f"/>
                      <v:imagedata o:title=""/>
                      <o:lock v:ext="edit" aspectratio="f"/>
                    </v:shape>
                    <v:shape id="_x0000_s1026" o:spid="_x0000_s1026" o:spt="100" style="position:absolute;left:0;top:0;height:728;width:1486;" filled="f" stroked="t" coordsize="1486,728" o:gfxdata="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QXiZvQAA&#10;ANsAAAAPAAAAAAAAAAEAIAAAACIAAABkcnMvZG93bnJldi54bWxQSwECFAAUAAAACACHTuJAMy8F&#10;njsAAAA5AAAAEAAAAAAAAAABACAAAAAMAQAAZHJzL3NoYXBleG1sLnhtbFBLBQYAAAAABgAGAFsB&#10;AAC2AwAAAAA=&#10;" path="m531,112c531,51,580,2,641,2l689,2,689,2,927,2,1372,2c1433,2,1483,51,1483,112l1483,388,1483,388,1483,554,1483,554c1483,615,1433,664,1372,664l927,664,689,664,689,664,641,664c580,664,531,615,531,554l531,554,2,724,531,388,531,112xe">
                      <v:fill on="f" focussize="0,0"/>
                      <v:stroke weight="0.25pt" color="#000000" joinstyle="round"/>
                      <v:imagedata o:title=""/>
                      <o:lock v:ext="edit" aspectratio="f"/>
                    </v:shape>
                  </v:group>
                  <v:shape id="_x0000_s1026" o:spid="_x0000_s1026" o:spt="202" type="#_x0000_t202" style="position:absolute;left:3391;top:138;height:452;width:711;"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6BDFC49">
                          <w:pPr>
                            <w:spacing w:before="20" w:line="229" w:lineRule="auto"/>
                            <w:ind w:left="44" w:right="20" w:hanging="24"/>
                            <w:rPr>
                              <w:rFonts w:hint="eastAsia" w:ascii="宋体" w:hAnsi="宋体" w:eastAsia="宋体" w:cs="宋体"/>
                              <w:sz w:val="18"/>
                              <w:szCs w:val="18"/>
                            </w:rPr>
                          </w:pPr>
                          <w:r>
                            <w:rPr>
                              <w:rFonts w:hint="eastAsia" w:ascii="宋体" w:hAnsi="宋体" w:eastAsia="宋体" w:cs="宋体"/>
                              <w:spacing w:val="-3"/>
                              <w:sz w:val="18"/>
                              <w:szCs w:val="18"/>
                              <w14:textOutline w14:w="3263" w14:cap="flat" w14:cmpd="sng" w14:algn="ctr">
                                <w14:solidFill>
                                  <w14:srgbClr w14:val="000000"/>
                                </w14:solidFill>
                                <w14:prstDash w14:val="solid"/>
                                <w14:round/>
                              </w14:textOutline>
                            </w:rPr>
                            <w:t>陨石2</w:t>
                          </w:r>
                        </w:p>
                      </w:txbxContent>
                    </v:textbox>
                  </v:shape>
                </v:group>
                <v:shape id="_x0000_s1026" o:spid="_x0000_s1026" o:spt="202" type="#_x0000_t202" style="position:absolute;left:4384;top:43343;height:424;width:618;"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0A8B2385">
                        <w:pPr>
                          <w:spacing w:before="58" w:line="220" w:lineRule="auto"/>
                          <w:ind w:left="20"/>
                          <w:rPr>
                            <w:rFonts w:hint="eastAsia" w:ascii="宋体" w:hAnsi="宋体" w:eastAsia="宋体" w:cs="宋体"/>
                            <w:sz w:val="18"/>
                            <w:szCs w:val="18"/>
                          </w:rPr>
                        </w:pPr>
                        <w:r>
                          <w:rPr>
                            <w:rFonts w:hint="eastAsia" w:ascii="宋体" w:hAnsi="宋体" w:eastAsia="宋体" w:cs="宋体"/>
                            <w:spacing w:val="-2"/>
                            <w:sz w:val="18"/>
                            <w:szCs w:val="18"/>
                            <w14:textOutline w14:w="3263" w14:cap="flat" w14:cmpd="sng" w14:algn="ctr">
                              <w14:solidFill>
                                <w14:srgbClr w14:val="000000"/>
                              </w14:solidFill>
                              <w14:prstDash w14:val="solid"/>
                              <w14:round/>
                            </w14:textOutline>
                          </w:rPr>
                          <w:t>陨石1</w:t>
                        </w:r>
                      </w:p>
                    </w:txbxContent>
                  </v:textbox>
                </v:shape>
                <v:shape id="IM 28" o:spid="_x0000_s1026" o:spt="75" type="#_x0000_t75" style="position:absolute;left:8371;top:43145;height:2786;width:3716;" filled="f" o:preferrelative="t" stroked="f" coordsize="21600,21600" o:gfxdata="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kjfILsAAADb&#10;AAAADwAAAAAAAAABACAAAAAiAAAAZHJzL2Rvd25yZXYueG1sUEsBAhQAFAAAAAgAh07iQDMvBZ47&#10;AAAAOQAAABAAAAAAAAAAAQAgAAAACgEAAGRycy9zaGFwZXhtbC54bWxQSwUGAAAAAAYABgBbAQAA&#10;tAMAAAAA&#10;">
                  <v:fill on="f" focussize="0,0"/>
                  <v:stroke on="f"/>
                  <v:imagedata r:id="rId8" o:title=""/>
                  <o:lock v:ext="edit" aspectratio="f"/>
                </v:shape>
                <v:group id="_x0000_s1026" o:spid="_x0000_s1026" o:spt="203" style="position:absolute;left:8412;top:43181;height:746;width:1357;" coordsize="1356,745"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745;width:1356;" coordsize="1356,745"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2;top:2;height:740;width:1351;" fillcolor="#FFFFFF" filled="t" stroked="f" coordsize="1351,740" o:gfxdata="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9WcbsAAADb&#10;AAAADwAAAAAAAAABACAAAAAiAAAAZHJzL2Rvd25yZXYueG1sUEsBAhQAFAAAAAgAh07iQDMvBZ47&#10;AAAAOQAAABAAAAAAAAAAAQAgAAAACgEAAGRycy9zaGFwZXhtbC54bWxQSwUGAAAAAAYABgBbAQAA&#10;tAMAAAAA&#10;" path="m0,121c0,54,54,0,121,0l551,0,551,0,788,0,824,0c891,0,946,54,946,121l946,425,1351,740,946,608,946,608c946,675,891,730,824,730l788,730,551,730,551,730,121,730c54,730,0,675,0,608l0,608,0,425,0,425,0,121xe">
                      <v:fill on="t" focussize="0,0"/>
                      <v:stroke on="f"/>
                      <v:imagedata o:title=""/>
                      <o:lock v:ext="edit" aspectratio="f"/>
                    </v:shape>
                    <v:shape id="_x0000_s1026" o:spid="_x0000_s1026" o:spt="100" style="position:absolute;left:0;top:0;height:745;width:1356;" filled="f" stroked="t" coordsize="1356,745" o:gfxdata="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G57rsAAADb&#10;AAAADwAAAAAAAAABACAAAAAiAAAAZHJzL2Rvd25yZXYueG1sUEsBAhQAFAAAAAgAh07iQDMvBZ47&#10;AAAAOQAAABAAAAAAAAAAAQAgAAAACgEAAGRycy9zaGFwZXhtbC54bWxQSwUGAAAAAAYABgBbAQAA&#10;tAMAAAAA&#10;" path="m2,124c2,56,56,2,124,2l554,2,554,2,790,2,826,2c894,2,948,56,948,124l948,428,1353,743,948,610,948,610c948,678,894,732,826,732l790,732,554,732,554,732,124,732c56,732,2,678,2,610l2,610,2,428,2,428,2,124xe">
                      <v:fill on="f" focussize="0,0"/>
                      <v:stroke weight="0.25pt" color="#000000" joinstyle="round"/>
                      <v:imagedata o:title=""/>
                      <o:lock v:ext="edit" aspectratio="f"/>
                    </v:shape>
                  </v:group>
                  <v:shape id="_x0000_s1026" o:spid="_x0000_s1026" o:spt="202" type="#_x0000_t202" style="position:absolute;left:222;top:187;height:346;width:715;"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E894C53">
                          <w:pPr>
                            <w:pStyle w:val="4"/>
                            <w:spacing w:line="221" w:lineRule="auto"/>
                            <w:rPr>
                              <w:rFonts w:hint="eastAsia"/>
                              <w:sz w:val="18"/>
                              <w:szCs w:val="18"/>
                            </w:rPr>
                          </w:pPr>
                          <w:r>
                            <w:rPr>
                              <w:spacing w:val="-1"/>
                              <w:sz w:val="18"/>
                              <w:szCs w:val="18"/>
                              <w14:textOutline w14:w="3263" w14:cap="flat" w14:cmpd="sng" w14:algn="ctr">
                                <w14:solidFill>
                                  <w14:srgbClr w14:val="000000"/>
                                </w14:solidFill>
                                <w14:prstDash w14:val="solid"/>
                                <w14:round/>
                              </w14:textOutline>
                            </w:rPr>
                            <w:t>平台</w:t>
                          </w:r>
                        </w:p>
                      </w:txbxContent>
                    </v:textbox>
                  </v:shape>
                </v:group>
              </v:group>
            </w:pict>
          </mc:Fallback>
        </mc:AlternateContent>
      </w:r>
      <w:r>
        <w:t>任务完成标志：机器人必须以旋转转柄的方式使得</w:t>
      </w:r>
      <w:r>
        <w:rPr>
          <w:rFonts w:hint="eastAsia"/>
        </w:rPr>
        <w:t>陨石落下并</w:t>
      </w:r>
      <w:r>
        <w:rPr>
          <w:spacing w:val="-1"/>
        </w:rPr>
        <w:t>脱离平台，一个</w:t>
      </w:r>
      <w:r>
        <w:rPr>
          <w:rFonts w:hint="eastAsia"/>
          <w:spacing w:val="-1"/>
        </w:rPr>
        <w:t>陨石采集成功</w:t>
      </w:r>
      <w:r>
        <w:rPr>
          <w:spacing w:val="-4"/>
        </w:rPr>
        <w:t>得</w:t>
      </w:r>
      <w:r>
        <w:rPr>
          <w:rFonts w:hint="eastAsia" w:ascii="Times New Roman" w:hAnsi="Times New Roman" w:eastAsia="宋体" w:cs="Times New Roman"/>
          <w:spacing w:val="-4"/>
        </w:rPr>
        <w:t>25</w:t>
      </w:r>
      <w:r>
        <w:rPr>
          <w:spacing w:val="-4"/>
        </w:rPr>
        <w:t>分，两个</w:t>
      </w:r>
      <w:r>
        <w:rPr>
          <w:rFonts w:hint="eastAsia"/>
          <w:spacing w:val="-4"/>
        </w:rPr>
        <w:t>采集成功</w:t>
      </w:r>
      <w:r>
        <w:rPr>
          <w:spacing w:val="-4"/>
        </w:rPr>
        <w:t>得</w:t>
      </w:r>
      <w:r>
        <w:rPr>
          <w:rFonts w:hint="eastAsia" w:ascii="Times New Roman" w:hAnsi="Times New Roman" w:eastAsia="宋体" w:cs="Times New Roman"/>
          <w:spacing w:val="-4"/>
        </w:rPr>
        <w:t>50</w:t>
      </w:r>
      <w:r>
        <w:rPr>
          <w:spacing w:val="-4"/>
        </w:rPr>
        <w:t>分。</w:t>
      </w:r>
    </w:p>
    <w:p w14:paraId="061A877E">
      <w:pPr>
        <w:ind w:firstLine="420" w:firstLineChars="200"/>
        <w:rPr>
          <w:rFonts w:hint="eastAsia" w:ascii="宋体" w:hAnsi="宋体" w:eastAsia="宋体" w:cs="宋体"/>
          <w:szCs w:val="21"/>
        </w:rPr>
      </w:pPr>
    </w:p>
    <w:p w14:paraId="6CCBBB8F">
      <w:pPr>
        <w:ind w:firstLine="420" w:firstLineChars="200"/>
        <w:rPr>
          <w:rFonts w:hint="eastAsia" w:ascii="宋体" w:hAnsi="宋体" w:eastAsia="宋体" w:cs="宋体"/>
          <w:szCs w:val="21"/>
        </w:rPr>
      </w:pPr>
    </w:p>
    <w:p w14:paraId="2D69C352">
      <w:pPr>
        <w:ind w:firstLine="420" w:firstLineChars="200"/>
        <w:rPr>
          <w:rFonts w:hint="eastAsia" w:ascii="宋体" w:hAnsi="宋体" w:eastAsia="宋体" w:cs="宋体"/>
          <w:szCs w:val="21"/>
        </w:rPr>
      </w:pPr>
    </w:p>
    <w:p w14:paraId="3DCA0EE3">
      <w:pPr>
        <w:ind w:firstLine="420" w:firstLineChars="200"/>
        <w:rPr>
          <w:rFonts w:hint="eastAsia" w:ascii="宋体" w:hAnsi="宋体" w:eastAsia="宋体" w:cs="宋体"/>
          <w:szCs w:val="21"/>
        </w:rPr>
      </w:pPr>
    </w:p>
    <w:p w14:paraId="643EF100">
      <w:pPr>
        <w:ind w:firstLine="420" w:firstLineChars="200"/>
        <w:rPr>
          <w:rFonts w:hint="eastAsia" w:ascii="宋体" w:hAnsi="宋体" w:eastAsia="宋体" w:cs="宋体"/>
          <w:szCs w:val="21"/>
        </w:rPr>
      </w:pPr>
    </w:p>
    <w:p w14:paraId="0B3EE1B5">
      <w:pPr>
        <w:ind w:firstLine="420" w:firstLineChars="200"/>
        <w:rPr>
          <w:rFonts w:hint="eastAsia" w:ascii="宋体" w:hAnsi="宋体" w:eastAsia="宋体" w:cs="宋体"/>
          <w:szCs w:val="21"/>
        </w:rPr>
      </w:pPr>
    </w:p>
    <w:p w14:paraId="491F7A36">
      <w:pPr>
        <w:rPr>
          <w:rFonts w:hint="eastAsia" w:ascii="宋体" w:hAnsi="宋体" w:eastAsia="宋体" w:cs="宋体"/>
          <w:szCs w:val="21"/>
        </w:rPr>
      </w:pPr>
    </w:p>
    <w:p w14:paraId="71250A0E">
      <w:pPr>
        <w:ind w:firstLine="361" w:firstLineChars="200"/>
        <w:jc w:val="center"/>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图示：陨石采集模型初始及完成状态</w:t>
      </w:r>
    </w:p>
    <w:p w14:paraId="6F91AB5C">
      <w:pPr>
        <w:ind w:firstLine="422" w:firstLineChars="200"/>
        <w:rPr>
          <w:b/>
          <w:bCs/>
        </w:rPr>
      </w:pPr>
    </w:p>
    <w:p w14:paraId="02A4C44A">
      <w:pPr>
        <w:rPr>
          <w:b/>
          <w:bCs/>
        </w:rPr>
      </w:pPr>
    </w:p>
    <w:p w14:paraId="48736556">
      <w:pPr>
        <w:rPr>
          <w:b/>
          <w:bCs/>
        </w:rPr>
      </w:pPr>
    </w:p>
    <w:p w14:paraId="2E17C16E">
      <w:pPr>
        <w:ind w:firstLine="422" w:firstLineChars="200"/>
        <w:rPr>
          <w:b/>
          <w:bCs/>
        </w:rPr>
      </w:pPr>
      <w:r>
        <w:rPr>
          <w:rFonts w:hint="eastAsia"/>
          <w:b/>
          <w:bCs/>
        </w:rPr>
        <w:t>1.6时空垃圾处理</w:t>
      </w:r>
    </w:p>
    <w:p w14:paraId="259FC576">
      <w:pPr>
        <w:ind w:firstLine="420" w:firstLineChars="200"/>
        <w:rPr>
          <w:rFonts w:hint="eastAsia" w:ascii="宋体" w:hAnsi="宋体" w:eastAsia="宋体" w:cs="宋体"/>
          <w:szCs w:val="21"/>
        </w:rPr>
      </w:pPr>
      <w:r>
        <w:rPr>
          <w:rFonts w:hint="eastAsia" w:ascii="宋体" w:hAnsi="宋体" w:eastAsia="宋体" w:cs="宋体"/>
          <w:szCs w:val="21"/>
        </w:rPr>
        <w:t xml:space="preserve">任务描述：任务模型由处理机和时空垃圾模型组成，操作转柄初始位置垂直于地面，机器人来回旋转转柄，使时空垃圾脱离处理机，完成处理。 </w:t>
      </w:r>
    </w:p>
    <w:p w14:paraId="121FCD0F">
      <w:pPr>
        <w:ind w:firstLine="420" w:firstLineChars="200"/>
        <w:rPr>
          <w:rFonts w:hint="eastAsia" w:ascii="宋体" w:hAnsi="宋体" w:eastAsia="宋体" w:cs="宋体"/>
          <w:szCs w:val="21"/>
        </w:rPr>
      </w:pPr>
      <w:r>
        <w:rPr>
          <w:rFonts w:hint="eastAsia" w:ascii="宋体" w:hAnsi="宋体" w:eastAsia="宋体" w:cs="宋体"/>
          <w:szCs w:val="21"/>
        </w:rPr>
        <w:t>任务位置：随机</w:t>
      </w:r>
    </w:p>
    <w:p w14:paraId="1DA20839">
      <w:pPr>
        <w:ind w:firstLine="420" w:firstLineChars="200"/>
        <w:rPr>
          <w:rFonts w:hint="eastAsia" w:ascii="宋体" w:hAnsi="宋体" w:eastAsia="宋体" w:cs="宋体"/>
          <w:szCs w:val="21"/>
        </w:rPr>
      </w:pPr>
      <w:r>
        <w:rPr>
          <w:rFonts w:hint="eastAsia" w:ascii="宋体" w:hAnsi="宋体" w:eastAsia="宋体" w:cs="宋体"/>
          <w:szCs w:val="21"/>
        </w:rPr>
        <w:t>完成标志：时空垃圾脱离处理机，并保持至</w:t>
      </w:r>
      <w:r>
        <w:rPr>
          <w:rFonts w:hint="eastAsia" w:ascii="宋体" w:hAnsi="宋体" w:eastAsia="宋体" w:cs="宋体"/>
          <w:szCs w:val="21"/>
          <w:lang w:eastAsia="zh-CN"/>
        </w:rPr>
        <w:t>活动</w:t>
      </w:r>
      <w:r>
        <w:rPr>
          <w:rFonts w:hint="eastAsia" w:ascii="宋体" w:hAnsi="宋体" w:eastAsia="宋体" w:cs="宋体"/>
          <w:szCs w:val="21"/>
        </w:rPr>
        <w:t xml:space="preserve">结束，得50分。 </w:t>
      </w:r>
    </w:p>
    <w:p w14:paraId="382CE714">
      <w:pPr>
        <w:ind w:firstLine="420" w:firstLineChars="200"/>
        <w:rPr>
          <w:spacing w:val="-4"/>
        </w:rPr>
      </w:pPr>
      <w:r>
        <w:drawing>
          <wp:anchor distT="0" distB="0" distL="114300" distR="114300" simplePos="0" relativeHeight="251663360" behindDoc="0" locked="0" layoutInCell="1" allowOverlap="1">
            <wp:simplePos x="0" y="0"/>
            <wp:positionH relativeFrom="column">
              <wp:posOffset>449580</wp:posOffset>
            </wp:positionH>
            <wp:positionV relativeFrom="paragraph">
              <wp:posOffset>15875</wp:posOffset>
            </wp:positionV>
            <wp:extent cx="4375150" cy="1619885"/>
            <wp:effectExtent l="0" t="0" r="13970" b="1079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4375150" cy="1619885"/>
                    </a:xfrm>
                    <a:prstGeom prst="rect">
                      <a:avLst/>
                    </a:prstGeom>
                    <a:noFill/>
                    <a:ln>
                      <a:noFill/>
                    </a:ln>
                  </pic:spPr>
                </pic:pic>
              </a:graphicData>
            </a:graphic>
          </wp:anchor>
        </w:drawing>
      </w:r>
    </w:p>
    <w:p w14:paraId="098D94BC">
      <w:pPr>
        <w:ind w:firstLine="404" w:firstLineChars="200"/>
        <w:rPr>
          <w:spacing w:val="-4"/>
        </w:rPr>
      </w:pPr>
    </w:p>
    <w:p w14:paraId="6466B7C5">
      <w:pPr>
        <w:ind w:firstLine="404" w:firstLineChars="200"/>
        <w:rPr>
          <w:spacing w:val="-4"/>
        </w:rPr>
      </w:pPr>
    </w:p>
    <w:p w14:paraId="2B3451EB">
      <w:pPr>
        <w:ind w:firstLine="404" w:firstLineChars="200"/>
        <w:rPr>
          <w:spacing w:val="-4"/>
        </w:rPr>
      </w:pPr>
    </w:p>
    <w:p w14:paraId="4A00A490">
      <w:pPr>
        <w:ind w:firstLine="404" w:firstLineChars="200"/>
        <w:rPr>
          <w:spacing w:val="-4"/>
        </w:rPr>
      </w:pPr>
    </w:p>
    <w:p w14:paraId="240B5E56">
      <w:pPr>
        <w:ind w:firstLine="404" w:firstLineChars="200"/>
        <w:rPr>
          <w:spacing w:val="-4"/>
        </w:rPr>
      </w:pPr>
    </w:p>
    <w:p w14:paraId="14C3761E">
      <w:pPr>
        <w:ind w:firstLine="404" w:firstLineChars="200"/>
        <w:rPr>
          <w:spacing w:val="-4"/>
        </w:rPr>
      </w:pPr>
    </w:p>
    <w:p w14:paraId="6E137DEF">
      <w:pPr>
        <w:ind w:firstLine="404" w:firstLineChars="200"/>
        <w:rPr>
          <w:spacing w:val="-4"/>
        </w:rPr>
      </w:pPr>
    </w:p>
    <w:p w14:paraId="2569B7D3">
      <w:pPr>
        <w:widowControl/>
        <w:jc w:val="center"/>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 xml:space="preserve">图示：时空垃圾处理初始状态及完成状态 </w:t>
      </w:r>
    </w:p>
    <w:p w14:paraId="113A0884">
      <w:pPr>
        <w:ind w:firstLine="422" w:firstLineChars="200"/>
        <w:rPr>
          <w:b/>
          <w:bCs/>
        </w:rPr>
      </w:pPr>
    </w:p>
    <w:p w14:paraId="6DE3F584">
      <w:pPr>
        <w:ind w:firstLine="422" w:firstLineChars="200"/>
        <w:rPr>
          <w:b/>
          <w:bCs/>
        </w:rPr>
      </w:pPr>
      <w:r>
        <w:rPr>
          <w:rFonts w:hint="eastAsia"/>
          <w:b/>
          <w:bCs/>
        </w:rPr>
        <w:t>1.7地形勘测</w:t>
      </w:r>
    </w:p>
    <w:p w14:paraId="6D25572A">
      <w:pPr>
        <w:ind w:firstLine="420" w:firstLineChars="200"/>
        <w:rPr>
          <w:rFonts w:hint="eastAsia" w:ascii="宋体" w:hAnsi="宋体" w:eastAsia="宋体" w:cs="宋体"/>
          <w:szCs w:val="21"/>
        </w:rPr>
      </w:pPr>
      <w:r>
        <w:rPr>
          <w:rFonts w:hint="eastAsia" w:ascii="宋体" w:hAnsi="宋体" w:eastAsia="宋体" w:cs="宋体"/>
          <w:szCs w:val="21"/>
        </w:rPr>
        <w:t>任务描述：任务模型由土壤与勘测员组成，机器人需要勘测员模型，再翻转土壤模型，完成土壤勘测</w:t>
      </w:r>
    </w:p>
    <w:p w14:paraId="5D508138">
      <w:pPr>
        <w:ind w:firstLine="420" w:firstLineChars="200"/>
        <w:rPr>
          <w:rFonts w:hint="eastAsia" w:ascii="宋体" w:hAnsi="宋体" w:eastAsia="宋体" w:cs="宋体"/>
          <w:szCs w:val="21"/>
        </w:rPr>
      </w:pPr>
      <w:r>
        <w:rPr>
          <w:rFonts w:hint="eastAsia" w:ascii="宋体" w:hAnsi="宋体" w:eastAsia="宋体" w:cs="宋体"/>
          <w:szCs w:val="21"/>
        </w:rPr>
        <w:t>任务位置：随机</w:t>
      </w:r>
    </w:p>
    <w:p w14:paraId="58925737">
      <w:pPr>
        <w:ind w:firstLine="420" w:firstLineChars="200"/>
        <w:rPr>
          <w:rFonts w:hint="eastAsia" w:ascii="宋体" w:hAnsi="宋体" w:eastAsia="宋体" w:cs="宋体"/>
          <w:szCs w:val="21"/>
        </w:rPr>
      </w:pPr>
      <w:r>
        <w:drawing>
          <wp:anchor distT="0" distB="0" distL="114300" distR="114300" simplePos="0" relativeHeight="251662336" behindDoc="0" locked="0" layoutInCell="1" allowOverlap="1">
            <wp:simplePos x="0" y="0"/>
            <wp:positionH relativeFrom="column">
              <wp:posOffset>450215</wp:posOffset>
            </wp:positionH>
            <wp:positionV relativeFrom="paragraph">
              <wp:posOffset>403225</wp:posOffset>
            </wp:positionV>
            <wp:extent cx="4374515" cy="1619885"/>
            <wp:effectExtent l="0" t="0" r="14605" b="10795"/>
            <wp:wrapNone/>
            <wp:docPr id="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
                    <pic:cNvPicPr>
                      <a:picLocks noChangeAspect="1"/>
                    </pic:cNvPicPr>
                  </pic:nvPicPr>
                  <pic:blipFill>
                    <a:blip r:embed="rId10"/>
                    <a:stretch>
                      <a:fillRect/>
                    </a:stretch>
                  </pic:blipFill>
                  <pic:spPr>
                    <a:xfrm>
                      <a:off x="0" y="0"/>
                      <a:ext cx="4374515" cy="1619885"/>
                    </a:xfrm>
                    <a:prstGeom prst="rect">
                      <a:avLst/>
                    </a:prstGeom>
                    <a:noFill/>
                    <a:ln>
                      <a:noFill/>
                    </a:ln>
                  </pic:spPr>
                </pic:pic>
              </a:graphicData>
            </a:graphic>
          </wp:anchor>
        </w:drawing>
      </w:r>
      <w:r>
        <w:rPr>
          <w:rFonts w:hint="eastAsia" w:ascii="宋体" w:hAnsi="宋体" w:eastAsia="宋体" w:cs="宋体"/>
          <w:szCs w:val="21"/>
        </w:rPr>
        <w:t>任务完成标志：勘测员模型翻转为面向土壤模型且土壤模型垂直竖立于场地并保持到</w:t>
      </w:r>
      <w:r>
        <w:rPr>
          <w:rFonts w:hint="eastAsia" w:ascii="宋体" w:hAnsi="宋体" w:eastAsia="宋体" w:cs="宋体"/>
          <w:szCs w:val="21"/>
          <w:lang w:eastAsia="zh-CN"/>
        </w:rPr>
        <w:t>活动</w:t>
      </w:r>
      <w:r>
        <w:rPr>
          <w:rFonts w:hint="eastAsia" w:ascii="宋体" w:hAnsi="宋体" w:eastAsia="宋体" w:cs="宋体"/>
          <w:szCs w:val="21"/>
        </w:rPr>
        <w:t>结束，得50分。</w:t>
      </w:r>
    </w:p>
    <w:p w14:paraId="0CAC9A1F">
      <w:pPr>
        <w:ind w:firstLine="420" w:firstLineChars="200"/>
        <w:rPr>
          <w:rFonts w:hint="eastAsia" w:ascii="宋体" w:hAnsi="宋体" w:eastAsia="宋体" w:cs="宋体"/>
          <w:szCs w:val="21"/>
        </w:rPr>
      </w:pPr>
    </w:p>
    <w:p w14:paraId="70742E10">
      <w:pPr>
        <w:ind w:firstLine="420" w:firstLineChars="200"/>
        <w:rPr>
          <w:rFonts w:hint="eastAsia" w:ascii="宋体" w:hAnsi="宋体" w:eastAsia="宋体" w:cs="宋体"/>
          <w:szCs w:val="21"/>
        </w:rPr>
      </w:pPr>
    </w:p>
    <w:p w14:paraId="3FE3530E">
      <w:pPr>
        <w:ind w:firstLine="420" w:firstLineChars="200"/>
        <w:rPr>
          <w:rFonts w:hint="eastAsia" w:ascii="宋体" w:hAnsi="宋体" w:eastAsia="宋体" w:cs="宋体"/>
          <w:szCs w:val="21"/>
        </w:rPr>
      </w:pPr>
    </w:p>
    <w:p w14:paraId="60D3FAF2">
      <w:pPr>
        <w:ind w:firstLine="420" w:firstLineChars="200"/>
        <w:rPr>
          <w:rFonts w:hint="eastAsia" w:ascii="宋体" w:hAnsi="宋体" w:eastAsia="宋体" w:cs="宋体"/>
          <w:szCs w:val="21"/>
        </w:rPr>
      </w:pPr>
    </w:p>
    <w:p w14:paraId="499758FF">
      <w:pPr>
        <w:ind w:firstLine="420" w:firstLineChars="200"/>
        <w:rPr>
          <w:rFonts w:hint="eastAsia" w:ascii="宋体" w:hAnsi="宋体" w:eastAsia="宋体" w:cs="宋体"/>
          <w:szCs w:val="21"/>
        </w:rPr>
      </w:pPr>
    </w:p>
    <w:p w14:paraId="1C92E085">
      <w:pPr>
        <w:ind w:firstLine="420" w:firstLineChars="200"/>
        <w:rPr>
          <w:rFonts w:hint="eastAsia" w:ascii="宋体" w:hAnsi="宋体" w:eastAsia="宋体" w:cs="宋体"/>
          <w:szCs w:val="21"/>
        </w:rPr>
      </w:pPr>
    </w:p>
    <w:p w14:paraId="04212023">
      <w:pPr>
        <w:ind w:firstLine="420" w:firstLineChars="200"/>
        <w:rPr>
          <w:rFonts w:hint="eastAsia" w:ascii="宋体" w:hAnsi="宋体" w:eastAsia="宋体" w:cs="宋体"/>
          <w:szCs w:val="21"/>
        </w:rPr>
      </w:pPr>
    </w:p>
    <w:p w14:paraId="0E9F6921">
      <w:pPr>
        <w:rPr>
          <w:rFonts w:hint="eastAsia" w:ascii="宋体" w:hAnsi="宋体" w:eastAsia="宋体" w:cs="宋体"/>
          <w:szCs w:val="21"/>
        </w:rPr>
      </w:pPr>
    </w:p>
    <w:p w14:paraId="45231F6B">
      <w:pPr>
        <w:widowControl/>
        <w:jc w:val="center"/>
        <w:rPr>
          <w:spacing w:val="-4"/>
        </w:rPr>
      </w:pPr>
      <w:r>
        <w:rPr>
          <w:rFonts w:hint="eastAsia" w:ascii="宋体" w:hAnsi="宋体" w:eastAsia="宋体" w:cs="宋体"/>
          <w:b/>
          <w:bCs/>
          <w:color w:val="000000"/>
          <w:kern w:val="0"/>
          <w:sz w:val="18"/>
          <w:szCs w:val="18"/>
          <w:lang w:bidi="ar"/>
        </w:rPr>
        <w:t>图示：地形勘测模型初始状态及完成状态</w:t>
      </w:r>
    </w:p>
    <w:p w14:paraId="01FF483B">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2.任务随机性</w:t>
      </w:r>
    </w:p>
    <w:p w14:paraId="4EA8CD3C">
      <w:pPr>
        <w:ind w:firstLine="420" w:firstLineChars="200"/>
        <w:rPr>
          <w:rFonts w:hint="eastAsia" w:ascii="宋体" w:hAnsi="宋体" w:eastAsia="宋体" w:cs="宋体"/>
          <w:szCs w:val="21"/>
        </w:rPr>
      </w:pPr>
      <w:r>
        <w:rPr>
          <w:rFonts w:hint="eastAsia" w:ascii="宋体" w:hAnsi="宋体" w:eastAsia="宋体" w:cs="宋体"/>
          <w:szCs w:val="21"/>
        </w:rPr>
        <w:t>除“穿越时空”固定设置于任务区1，“</w:t>
      </w:r>
      <w:r>
        <w:rPr>
          <w:rFonts w:hint="eastAsia"/>
          <w:color w:val="000000" w:themeColor="text1"/>
          <w14:textFill>
            <w14:solidFill>
              <w14:schemeClr w14:val="tx1"/>
            </w14:solidFill>
          </w14:textFill>
        </w:rPr>
        <w:t>陨石采集”、“时空垃圾处理”、“地形勘测”</w:t>
      </w:r>
      <w:r>
        <w:rPr>
          <w:rFonts w:hint="eastAsia" w:ascii="宋体" w:hAnsi="宋体" w:eastAsia="宋体" w:cs="宋体"/>
          <w:szCs w:val="21"/>
        </w:rPr>
        <w:t>的任务模型的位置并不固定，在编程调试开始前由裁判抽签确定任务的位置和方向。</w:t>
      </w:r>
    </w:p>
    <w:p w14:paraId="79F2684D">
      <w:pPr>
        <w:ind w:firstLine="420" w:firstLineChars="200"/>
        <w:rPr>
          <w:rFonts w:hint="eastAsia" w:ascii="宋体" w:hAnsi="宋体" w:eastAsia="宋体" w:cs="宋体"/>
          <w:szCs w:val="21"/>
        </w:rPr>
      </w:pPr>
      <w:r>
        <w:rPr>
          <w:rFonts w:hint="eastAsia" w:ascii="宋体" w:hAnsi="宋体" w:eastAsia="宋体" w:cs="宋体"/>
          <w:szCs w:val="21"/>
        </w:rPr>
        <w:t>位置和方向一旦确定，同一组别的任务模型位置在所有轮次中均保持一致。</w:t>
      </w:r>
    </w:p>
    <w:p w14:paraId="45A9BA61">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3.任务限时</w:t>
      </w:r>
    </w:p>
    <w:p w14:paraId="05B19BE6">
      <w:pPr>
        <w:ind w:firstLine="420" w:firstLineChars="200"/>
        <w:rPr>
          <w:rFonts w:hint="eastAsia" w:ascii="宋体" w:hAnsi="宋体" w:eastAsia="宋体" w:cs="宋体"/>
          <w:szCs w:val="21"/>
        </w:rPr>
      </w:pPr>
      <w:r>
        <w:rPr>
          <w:rFonts w:hint="eastAsia" w:ascii="宋体" w:hAnsi="宋体" w:eastAsia="宋体" w:cs="宋体"/>
          <w:szCs w:val="21"/>
        </w:rPr>
        <w:t>所有组别单轮</w:t>
      </w:r>
      <w:r>
        <w:rPr>
          <w:rFonts w:hint="eastAsia" w:ascii="宋体" w:hAnsi="宋体" w:eastAsia="宋体" w:cs="宋体"/>
          <w:szCs w:val="21"/>
          <w:lang w:eastAsia="zh-CN"/>
        </w:rPr>
        <w:t>活动</w:t>
      </w:r>
      <w:r>
        <w:rPr>
          <w:rFonts w:hint="eastAsia" w:ascii="宋体" w:hAnsi="宋体" w:eastAsia="宋体" w:cs="宋体"/>
          <w:szCs w:val="21"/>
        </w:rPr>
        <w:t>时间均为180秒。</w:t>
      </w:r>
    </w:p>
    <w:p w14:paraId="4A356715">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4.剩余时间分</w:t>
      </w:r>
    </w:p>
    <w:p w14:paraId="5317BDEF">
      <w:pPr>
        <w:ind w:firstLine="420" w:firstLineChars="200"/>
        <w:rPr>
          <w:rFonts w:hint="eastAsia" w:ascii="宋体" w:hAnsi="宋体" w:eastAsia="宋体" w:cs="宋体"/>
          <w:szCs w:val="21"/>
        </w:rPr>
      </w:pPr>
      <w:r>
        <w:rPr>
          <w:rFonts w:ascii="宋体" w:hAnsi="宋体" w:eastAsia="宋体" w:cs="宋体"/>
          <w:szCs w:val="21"/>
        </w:rPr>
        <w:t>在规定时间内本组别设置的全部基本任务及随机任务获得满分，才可获得剩余时间得</w:t>
      </w:r>
    </w:p>
    <w:p w14:paraId="5FCDD045">
      <w:pPr>
        <w:rPr>
          <w:rFonts w:hint="eastAsia" w:ascii="宋体" w:hAnsi="宋体" w:eastAsia="宋体" w:cs="宋体"/>
          <w:szCs w:val="21"/>
        </w:rPr>
      </w:pPr>
      <w:r>
        <w:rPr>
          <w:rFonts w:ascii="宋体" w:hAnsi="宋体" w:eastAsia="宋体" w:cs="宋体"/>
          <w:szCs w:val="21"/>
        </w:rPr>
        <w:t>分。</w:t>
      </w:r>
      <w:r>
        <w:rPr>
          <w:rFonts w:hint="eastAsia" w:ascii="宋体" w:hAnsi="宋体" w:eastAsia="宋体" w:cs="宋体"/>
          <w:szCs w:val="21"/>
          <w:lang w:eastAsia="zh-CN"/>
        </w:rPr>
        <w:t>活动</w:t>
      </w:r>
      <w:r>
        <w:rPr>
          <w:rFonts w:ascii="宋体" w:hAnsi="宋体" w:eastAsia="宋体" w:cs="宋体"/>
          <w:szCs w:val="21"/>
        </w:rPr>
        <w:t>结束后，选手应立即示意裁判停止计时。剩余时间的秒数将转换为剩余时间分。</w:t>
      </w:r>
    </w:p>
    <w:p w14:paraId="16F7CC3E">
      <w:pPr>
        <w:rPr>
          <w:rFonts w:hint="eastAsia" w:ascii="宋体" w:hAnsi="宋体" w:eastAsia="宋体" w:cs="宋体"/>
          <w:szCs w:val="21"/>
        </w:rPr>
      </w:pPr>
      <w:r>
        <w:rPr>
          <w:rFonts w:ascii="宋体" w:hAnsi="宋体" w:eastAsia="宋体" w:cs="宋体"/>
          <w:szCs w:val="21"/>
        </w:rPr>
        <w:t>（剩余时间按四舍五入计算，2.97 秒取 3 秒，10.3 秒取 10 秒）</w:t>
      </w:r>
    </w:p>
    <w:p w14:paraId="443066AD">
      <w:pPr>
        <w:numPr>
          <w:ilvl w:val="0"/>
          <w:numId w:val="1"/>
        </w:numPr>
        <w:spacing w:line="480" w:lineRule="auto"/>
        <w:ind w:firstLine="482" w:firstLineChars="200"/>
        <w:rPr>
          <w:rFonts w:hint="eastAsia" w:ascii="宋体" w:hAnsi="宋体" w:eastAsia="宋体" w:cs="宋体"/>
          <w:b/>
          <w:bCs/>
          <w:sz w:val="24"/>
        </w:rPr>
      </w:pPr>
      <w:r>
        <w:rPr>
          <w:rFonts w:hint="eastAsia" w:ascii="宋体" w:hAnsi="宋体" w:eastAsia="宋体" w:cs="宋体"/>
          <w:b/>
          <w:bCs/>
          <w:sz w:val="24"/>
          <w:lang w:eastAsia="zh-CN"/>
        </w:rPr>
        <w:t>活动</w:t>
      </w:r>
      <w:r>
        <w:rPr>
          <w:rFonts w:hint="eastAsia" w:ascii="宋体" w:hAnsi="宋体" w:eastAsia="宋体" w:cs="宋体"/>
          <w:b/>
          <w:bCs/>
          <w:sz w:val="24"/>
        </w:rPr>
        <w:t>流程</w:t>
      </w:r>
    </w:p>
    <w:p w14:paraId="56ABC4E7">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1.</w:t>
      </w:r>
      <w:r>
        <w:rPr>
          <w:rFonts w:hint="eastAsia" w:ascii="宋体" w:hAnsi="宋体" w:eastAsia="宋体" w:cs="宋体"/>
          <w:b/>
          <w:bCs/>
          <w:sz w:val="22"/>
          <w:szCs w:val="22"/>
          <w:lang w:val="en-US" w:eastAsia="zh-CN"/>
        </w:rPr>
        <w:t>活动</w:t>
      </w:r>
      <w:r>
        <w:rPr>
          <w:rFonts w:hint="eastAsia" w:ascii="宋体" w:hAnsi="宋体" w:eastAsia="宋体" w:cs="宋体"/>
          <w:b/>
          <w:bCs/>
          <w:sz w:val="22"/>
          <w:szCs w:val="22"/>
        </w:rPr>
        <w:t>顺序</w:t>
      </w:r>
    </w:p>
    <w:p w14:paraId="6BBB8169">
      <w:pPr>
        <w:ind w:firstLine="420" w:firstLineChars="200"/>
        <w:rPr>
          <w:rFonts w:hint="eastAsia" w:ascii="宋体" w:hAnsi="宋体" w:eastAsia="宋体" w:cs="宋体"/>
          <w:szCs w:val="21"/>
        </w:rPr>
      </w:pPr>
      <w:r>
        <w:rPr>
          <w:rFonts w:hint="eastAsia" w:ascii="宋体" w:hAnsi="宋体" w:eastAsia="宋体" w:cs="宋体"/>
          <w:szCs w:val="21"/>
          <w:lang w:eastAsia="zh-CN"/>
        </w:rPr>
        <w:t>活动</w:t>
      </w:r>
      <w:r>
        <w:rPr>
          <w:rFonts w:hint="eastAsia" w:ascii="宋体" w:hAnsi="宋体" w:eastAsia="宋体" w:cs="宋体"/>
          <w:szCs w:val="21"/>
        </w:rPr>
        <w:t>为积分赛，不分初赛与复赛。参加队伍采取现场抽签方式确定分组及</w:t>
      </w:r>
      <w:r>
        <w:rPr>
          <w:rFonts w:hint="eastAsia" w:ascii="宋体" w:hAnsi="宋体" w:eastAsia="宋体" w:cs="宋体"/>
          <w:szCs w:val="21"/>
          <w:lang w:val="en-US" w:eastAsia="zh-CN"/>
        </w:rPr>
        <w:t>活动</w:t>
      </w:r>
      <w:r>
        <w:rPr>
          <w:rFonts w:hint="eastAsia" w:ascii="宋体" w:hAnsi="宋体" w:eastAsia="宋体" w:cs="宋体"/>
          <w:szCs w:val="21"/>
        </w:rPr>
        <w:t>顺序，</w:t>
      </w:r>
      <w:r>
        <w:rPr>
          <w:rFonts w:hint="eastAsia" w:ascii="宋体" w:hAnsi="宋体" w:eastAsia="宋体" w:cs="宋体"/>
          <w:szCs w:val="21"/>
          <w:lang w:eastAsia="zh-CN"/>
        </w:rPr>
        <w:t>队伍</w:t>
      </w:r>
      <w:r>
        <w:rPr>
          <w:rFonts w:hint="eastAsia" w:ascii="宋体" w:hAnsi="宋体" w:eastAsia="宋体" w:cs="宋体"/>
          <w:szCs w:val="21"/>
        </w:rPr>
        <w:t>按抽签确定的顺序轮流上场</w:t>
      </w:r>
      <w:r>
        <w:rPr>
          <w:rFonts w:hint="eastAsia" w:ascii="宋体" w:hAnsi="宋体" w:eastAsia="宋体" w:cs="宋体"/>
          <w:szCs w:val="21"/>
          <w:lang w:eastAsia="zh-CN"/>
        </w:rPr>
        <w:t>活动</w:t>
      </w:r>
      <w:r>
        <w:rPr>
          <w:rFonts w:hint="eastAsia" w:ascii="宋体" w:hAnsi="宋体" w:eastAsia="宋体" w:cs="宋体"/>
          <w:szCs w:val="21"/>
        </w:rPr>
        <w:t>，组委会保证同一组别的不同</w:t>
      </w:r>
      <w:r>
        <w:rPr>
          <w:rFonts w:hint="eastAsia" w:ascii="宋体" w:hAnsi="宋体" w:eastAsia="宋体" w:cs="宋体"/>
          <w:szCs w:val="21"/>
          <w:lang w:eastAsia="zh-CN"/>
        </w:rPr>
        <w:t>队伍</w:t>
      </w:r>
      <w:r>
        <w:rPr>
          <w:rFonts w:hint="eastAsia" w:ascii="宋体" w:hAnsi="宋体" w:eastAsia="宋体" w:cs="宋体"/>
          <w:szCs w:val="21"/>
        </w:rPr>
        <w:t>有相同的上场机会，一般不少于两轮。</w:t>
      </w:r>
      <w:r>
        <w:rPr>
          <w:rFonts w:hint="eastAsia" w:ascii="宋体" w:hAnsi="宋体" w:eastAsia="宋体" w:cs="宋体"/>
          <w:szCs w:val="21"/>
          <w:lang w:eastAsia="zh-CN"/>
        </w:rPr>
        <w:t>活动</w:t>
      </w:r>
      <w:r>
        <w:rPr>
          <w:rFonts w:hint="eastAsia" w:ascii="宋体" w:hAnsi="宋体" w:eastAsia="宋体" w:cs="宋体"/>
          <w:szCs w:val="21"/>
        </w:rPr>
        <w:t>中上一队开始</w:t>
      </w:r>
      <w:r>
        <w:rPr>
          <w:rFonts w:hint="eastAsia" w:ascii="宋体" w:hAnsi="宋体" w:eastAsia="宋体" w:cs="宋体"/>
          <w:szCs w:val="21"/>
          <w:lang w:eastAsia="zh-CN"/>
        </w:rPr>
        <w:t>活动</w:t>
      </w:r>
      <w:r>
        <w:rPr>
          <w:rFonts w:hint="eastAsia" w:ascii="宋体" w:hAnsi="宋体" w:eastAsia="宋体" w:cs="宋体"/>
          <w:szCs w:val="21"/>
        </w:rPr>
        <w:t>时，会通知下一队候场准备。在规定时间内没有到场的队伍，将视为放弃</w:t>
      </w:r>
      <w:r>
        <w:rPr>
          <w:rFonts w:hint="eastAsia" w:ascii="宋体" w:hAnsi="宋体" w:eastAsia="宋体" w:cs="宋体"/>
          <w:szCs w:val="21"/>
          <w:lang w:eastAsia="zh-CN"/>
        </w:rPr>
        <w:t>活动</w:t>
      </w:r>
      <w:r>
        <w:rPr>
          <w:rFonts w:hint="eastAsia" w:ascii="宋体" w:hAnsi="宋体" w:eastAsia="宋体" w:cs="宋体"/>
          <w:szCs w:val="21"/>
        </w:rPr>
        <w:t>资格。</w:t>
      </w:r>
    </w:p>
    <w:p w14:paraId="1B9D869E">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2.编程调试</w:t>
      </w:r>
    </w:p>
    <w:p w14:paraId="0DDFCEB1">
      <w:pPr>
        <w:ind w:firstLine="420" w:firstLineChars="200"/>
        <w:rPr>
          <w:rFonts w:hint="eastAsia" w:ascii="宋体" w:hAnsi="宋体" w:eastAsia="宋体" w:cs="宋体"/>
          <w:szCs w:val="21"/>
        </w:rPr>
      </w:pPr>
      <w:r>
        <w:rPr>
          <w:rFonts w:hint="eastAsia" w:ascii="宋体" w:hAnsi="宋体" w:eastAsia="宋体" w:cs="宋体"/>
          <w:szCs w:val="21"/>
          <w:lang w:eastAsia="zh-CN"/>
        </w:rPr>
        <w:t>队伍</w:t>
      </w:r>
      <w:r>
        <w:rPr>
          <w:rFonts w:hint="eastAsia" w:ascii="宋体" w:hAnsi="宋体" w:eastAsia="宋体" w:cs="宋体"/>
          <w:szCs w:val="21"/>
        </w:rPr>
        <w:t>在第一轮开始前有至少90分钟的机器人搭建和程序调试时间。第一轮结束后，</w:t>
      </w:r>
    </w:p>
    <w:p w14:paraId="64015DFE">
      <w:pPr>
        <w:rPr>
          <w:rFonts w:hint="eastAsia" w:ascii="宋体" w:hAnsi="宋体" w:eastAsia="宋体" w:cs="宋体"/>
          <w:szCs w:val="21"/>
        </w:rPr>
      </w:pPr>
      <w:r>
        <w:rPr>
          <w:rFonts w:hint="eastAsia" w:ascii="宋体" w:hAnsi="宋体" w:eastAsia="宋体" w:cs="宋体"/>
          <w:szCs w:val="21"/>
        </w:rPr>
        <w:t>有至少30分钟的时间进行第二轮调试。具体</w:t>
      </w:r>
      <w:r>
        <w:rPr>
          <w:rFonts w:hint="eastAsia" w:ascii="宋体" w:hAnsi="宋体" w:eastAsia="宋体" w:cs="宋体"/>
          <w:szCs w:val="21"/>
          <w:lang w:eastAsia="zh-CN"/>
        </w:rPr>
        <w:t>活动</w:t>
      </w:r>
      <w:r>
        <w:rPr>
          <w:rFonts w:hint="eastAsia" w:ascii="宋体" w:hAnsi="宋体" w:eastAsia="宋体" w:cs="宋体"/>
          <w:szCs w:val="21"/>
        </w:rPr>
        <w:t>调试时长，统一由裁判组根据实际情况调</w:t>
      </w:r>
    </w:p>
    <w:p w14:paraId="0D224082">
      <w:pPr>
        <w:rPr>
          <w:rFonts w:hint="eastAsia" w:ascii="宋体" w:hAnsi="宋体" w:eastAsia="宋体" w:cs="宋体"/>
          <w:szCs w:val="21"/>
        </w:rPr>
      </w:pPr>
      <w:r>
        <w:rPr>
          <w:rFonts w:hint="eastAsia" w:ascii="宋体" w:hAnsi="宋体" w:eastAsia="宋体" w:cs="宋体"/>
          <w:szCs w:val="21"/>
        </w:rPr>
        <w:t>整，并在每一轮的调试前向所有</w:t>
      </w:r>
      <w:r>
        <w:rPr>
          <w:rFonts w:hint="eastAsia" w:ascii="宋体" w:hAnsi="宋体" w:eastAsia="宋体" w:cs="宋体"/>
          <w:szCs w:val="21"/>
          <w:lang w:eastAsia="zh-CN"/>
        </w:rPr>
        <w:t>队伍</w:t>
      </w:r>
      <w:r>
        <w:rPr>
          <w:rFonts w:hint="eastAsia" w:ascii="宋体" w:hAnsi="宋体" w:eastAsia="宋体" w:cs="宋体"/>
          <w:szCs w:val="21"/>
        </w:rPr>
        <w:t>伍宣布。</w:t>
      </w:r>
      <w:r>
        <w:rPr>
          <w:rFonts w:hint="eastAsia" w:ascii="宋体" w:hAnsi="宋体" w:eastAsia="宋体" w:cs="宋体"/>
          <w:szCs w:val="21"/>
          <w:lang w:eastAsia="zh-CN"/>
        </w:rPr>
        <w:t>队伍</w:t>
      </w:r>
      <w:r>
        <w:rPr>
          <w:rFonts w:hint="eastAsia" w:ascii="宋体" w:hAnsi="宋体" w:eastAsia="宋体" w:cs="宋体"/>
          <w:szCs w:val="21"/>
        </w:rPr>
        <w:t>员需要按照赛场秩序，有序地排队进行编程及调试，不遵守秩序的</w:t>
      </w:r>
      <w:r>
        <w:rPr>
          <w:rFonts w:hint="eastAsia" w:ascii="宋体" w:hAnsi="宋体" w:eastAsia="宋体" w:cs="宋体"/>
          <w:szCs w:val="21"/>
          <w:lang w:eastAsia="zh-CN"/>
        </w:rPr>
        <w:t>队伍</w:t>
      </w:r>
      <w:r>
        <w:rPr>
          <w:rFonts w:hint="eastAsia" w:ascii="宋体" w:hAnsi="宋体" w:eastAsia="宋体" w:cs="宋体"/>
          <w:szCs w:val="21"/>
        </w:rPr>
        <w:t>可能会被取消</w:t>
      </w:r>
      <w:r>
        <w:rPr>
          <w:rFonts w:hint="eastAsia" w:ascii="宋体" w:hAnsi="宋体" w:eastAsia="宋体" w:cs="宋体"/>
          <w:szCs w:val="21"/>
          <w:lang w:val="en-US" w:eastAsia="zh-CN"/>
        </w:rPr>
        <w:t>参加活动</w:t>
      </w:r>
      <w:r>
        <w:rPr>
          <w:rFonts w:hint="eastAsia" w:ascii="宋体" w:hAnsi="宋体" w:eastAsia="宋体" w:cs="宋体"/>
          <w:szCs w:val="21"/>
        </w:rPr>
        <w:t>资格。编程调试结束后，所有</w:t>
      </w:r>
      <w:r>
        <w:rPr>
          <w:rFonts w:hint="eastAsia" w:ascii="宋体" w:hAnsi="宋体" w:eastAsia="宋体" w:cs="宋体"/>
          <w:szCs w:val="21"/>
          <w:lang w:eastAsia="zh-CN"/>
        </w:rPr>
        <w:t>队伍</w:t>
      </w:r>
      <w:r>
        <w:rPr>
          <w:rFonts w:hint="eastAsia" w:ascii="宋体" w:hAnsi="宋体" w:eastAsia="宋体" w:cs="宋体"/>
          <w:szCs w:val="21"/>
        </w:rPr>
        <w:t>伍需将机器人放置于裁判指定位置封存，</w:t>
      </w:r>
      <w:r>
        <w:rPr>
          <w:rFonts w:hint="eastAsia" w:ascii="宋体" w:hAnsi="宋体" w:eastAsia="宋体" w:cs="宋体"/>
          <w:szCs w:val="21"/>
          <w:lang w:eastAsia="zh-CN"/>
        </w:rPr>
        <w:t>队伍</w:t>
      </w:r>
      <w:r>
        <w:rPr>
          <w:rFonts w:hint="eastAsia" w:ascii="宋体" w:hAnsi="宋体" w:eastAsia="宋体" w:cs="宋体"/>
          <w:szCs w:val="21"/>
        </w:rPr>
        <w:t>员未经允许不得再接触机器人，否则将被取消</w:t>
      </w:r>
      <w:r>
        <w:rPr>
          <w:rFonts w:hint="eastAsia" w:ascii="宋体" w:hAnsi="宋体" w:eastAsia="宋体" w:cs="宋体"/>
          <w:szCs w:val="21"/>
          <w:lang w:val="en-US" w:eastAsia="zh-CN"/>
        </w:rPr>
        <w:t>参加活动</w:t>
      </w:r>
      <w:r>
        <w:rPr>
          <w:rFonts w:hint="eastAsia" w:ascii="宋体" w:hAnsi="宋体" w:eastAsia="宋体" w:cs="宋体"/>
          <w:szCs w:val="21"/>
        </w:rPr>
        <w:t>资格。裁判示意</w:t>
      </w:r>
      <w:r>
        <w:rPr>
          <w:rFonts w:hint="eastAsia" w:ascii="宋体" w:hAnsi="宋体" w:eastAsia="宋体" w:cs="宋体"/>
          <w:szCs w:val="21"/>
          <w:lang w:eastAsia="zh-CN"/>
        </w:rPr>
        <w:t>活动</w:t>
      </w:r>
      <w:r>
        <w:rPr>
          <w:rFonts w:hint="eastAsia" w:ascii="宋体" w:hAnsi="宋体" w:eastAsia="宋体" w:cs="宋体"/>
          <w:szCs w:val="21"/>
        </w:rPr>
        <w:t>开始后，仍没有准备好的</w:t>
      </w:r>
      <w:r>
        <w:rPr>
          <w:rFonts w:hint="eastAsia" w:ascii="宋体" w:hAnsi="宋体" w:eastAsia="宋体" w:cs="宋体"/>
          <w:szCs w:val="21"/>
          <w:lang w:eastAsia="zh-CN"/>
        </w:rPr>
        <w:t>队伍</w:t>
      </w:r>
      <w:r>
        <w:rPr>
          <w:rFonts w:hint="eastAsia" w:ascii="宋体" w:hAnsi="宋体" w:eastAsia="宋体" w:cs="宋体"/>
          <w:szCs w:val="21"/>
        </w:rPr>
        <w:t>将丧失本轮</w:t>
      </w:r>
      <w:r>
        <w:rPr>
          <w:rFonts w:hint="eastAsia" w:ascii="宋体" w:hAnsi="宋体" w:eastAsia="宋体" w:cs="宋体"/>
          <w:szCs w:val="21"/>
          <w:lang w:eastAsia="zh-CN"/>
        </w:rPr>
        <w:t>活动</w:t>
      </w:r>
      <w:r>
        <w:rPr>
          <w:rFonts w:hint="eastAsia" w:ascii="宋体" w:hAnsi="宋体" w:eastAsia="宋体" w:cs="宋体"/>
          <w:szCs w:val="21"/>
        </w:rPr>
        <w:t>机会，但不影响下一轮的</w:t>
      </w:r>
      <w:r>
        <w:rPr>
          <w:rFonts w:hint="eastAsia" w:ascii="宋体" w:hAnsi="宋体" w:eastAsia="宋体" w:cs="宋体"/>
          <w:szCs w:val="21"/>
          <w:lang w:eastAsia="zh-CN"/>
        </w:rPr>
        <w:t>活动</w:t>
      </w:r>
      <w:r>
        <w:rPr>
          <w:rFonts w:hint="eastAsia" w:ascii="宋体" w:hAnsi="宋体" w:eastAsia="宋体" w:cs="宋体"/>
          <w:szCs w:val="21"/>
        </w:rPr>
        <w:t>。</w:t>
      </w:r>
    </w:p>
    <w:p w14:paraId="654CE7F6">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3.</w:t>
      </w:r>
      <w:r>
        <w:rPr>
          <w:rFonts w:hint="eastAsia" w:ascii="宋体" w:hAnsi="宋体" w:eastAsia="宋体" w:cs="宋体"/>
          <w:b/>
          <w:bCs/>
          <w:sz w:val="22"/>
          <w:szCs w:val="22"/>
          <w:lang w:val="en-US" w:eastAsia="zh-CN"/>
        </w:rPr>
        <w:t>活动前</w:t>
      </w:r>
      <w:r>
        <w:rPr>
          <w:rFonts w:hint="eastAsia" w:ascii="宋体" w:hAnsi="宋体" w:eastAsia="宋体" w:cs="宋体"/>
          <w:b/>
          <w:bCs/>
          <w:sz w:val="22"/>
          <w:szCs w:val="22"/>
        </w:rPr>
        <w:t>准备</w:t>
      </w:r>
    </w:p>
    <w:p w14:paraId="704F18C3">
      <w:pPr>
        <w:ind w:firstLine="420" w:firstLineChars="200"/>
        <w:rPr>
          <w:rFonts w:hint="eastAsia" w:ascii="宋体" w:hAnsi="宋体" w:eastAsia="宋体" w:cs="宋体"/>
          <w:szCs w:val="21"/>
        </w:rPr>
      </w:pPr>
      <w:r>
        <w:rPr>
          <w:rFonts w:hint="eastAsia" w:ascii="宋体" w:hAnsi="宋体" w:eastAsia="宋体" w:cs="宋体"/>
          <w:szCs w:val="21"/>
        </w:rPr>
        <w:t>准备上场时，队员拿取自己的机器人，在裁判员或者工作人员的带领下进入</w:t>
      </w:r>
      <w:r>
        <w:rPr>
          <w:rFonts w:hint="eastAsia" w:ascii="宋体" w:hAnsi="宋体" w:eastAsia="宋体" w:cs="宋体"/>
          <w:szCs w:val="21"/>
          <w:lang w:eastAsia="zh-CN"/>
        </w:rPr>
        <w:t>活动</w:t>
      </w:r>
      <w:r>
        <w:rPr>
          <w:rFonts w:hint="eastAsia" w:ascii="宋体" w:hAnsi="宋体" w:eastAsia="宋体" w:cs="宋体"/>
          <w:szCs w:val="21"/>
        </w:rPr>
        <w:t>区。在规定时间内未到场的</w:t>
      </w:r>
      <w:r>
        <w:rPr>
          <w:rFonts w:hint="eastAsia" w:ascii="宋体" w:hAnsi="宋体" w:eastAsia="宋体" w:cs="宋体"/>
          <w:szCs w:val="21"/>
          <w:lang w:eastAsia="zh-CN"/>
        </w:rPr>
        <w:t>队伍</w:t>
      </w:r>
      <w:r>
        <w:rPr>
          <w:rFonts w:hint="eastAsia" w:ascii="宋体" w:hAnsi="宋体" w:eastAsia="宋体" w:cs="宋体"/>
          <w:szCs w:val="21"/>
        </w:rPr>
        <w:t>将被视为弃权。学生队员上场时，站立在启动区附近。队员将自己的机器人放入启动区，此时机器人的任何部分及其在地面的投影不能超出启动区。</w:t>
      </w:r>
    </w:p>
    <w:p w14:paraId="3D388AE0">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4.启动</w:t>
      </w:r>
    </w:p>
    <w:p w14:paraId="69022EAE">
      <w:pPr>
        <w:ind w:firstLine="420" w:firstLineChars="200"/>
        <w:rPr>
          <w:rFonts w:hint="eastAsia" w:ascii="宋体" w:hAnsi="宋体" w:eastAsia="宋体" w:cs="宋体"/>
          <w:szCs w:val="21"/>
        </w:rPr>
      </w:pPr>
      <w:r>
        <w:rPr>
          <w:rFonts w:hint="eastAsia" w:ascii="宋体" w:hAnsi="宋体" w:eastAsia="宋体" w:cs="宋体"/>
          <w:szCs w:val="21"/>
        </w:rPr>
        <w:t>4.1 裁判员确认</w:t>
      </w:r>
      <w:r>
        <w:rPr>
          <w:rFonts w:hint="eastAsia" w:ascii="宋体" w:hAnsi="宋体" w:eastAsia="宋体" w:cs="宋体"/>
          <w:szCs w:val="21"/>
          <w:lang w:eastAsia="zh-CN"/>
        </w:rPr>
        <w:t>队伍</w:t>
      </w:r>
      <w:r>
        <w:rPr>
          <w:rFonts w:hint="eastAsia" w:ascii="宋体" w:hAnsi="宋体" w:eastAsia="宋体" w:cs="宋体"/>
          <w:szCs w:val="21"/>
        </w:rPr>
        <w:t>已准备好后，将发出启动口令。随着倒计数的开始，队员可以用手慢慢靠近机器人，听到“开始”命令的第一个字，队员可以触碰控制器的一个实体按钮去启动机器人。</w:t>
      </w:r>
    </w:p>
    <w:p w14:paraId="7B9E4853">
      <w:pPr>
        <w:ind w:firstLine="420" w:firstLineChars="200"/>
        <w:rPr>
          <w:rFonts w:hint="eastAsia" w:ascii="宋体" w:hAnsi="宋体" w:eastAsia="宋体" w:cs="宋体"/>
          <w:szCs w:val="21"/>
        </w:rPr>
      </w:pPr>
      <w:r>
        <w:rPr>
          <w:rFonts w:hint="eastAsia" w:ascii="宋体" w:hAnsi="宋体" w:eastAsia="宋体" w:cs="宋体"/>
          <w:szCs w:val="21"/>
        </w:rPr>
        <w:t>4.2 在“开始”命令前启动机器人将被视为“误启动”并受到警告或处罚。机器人一旦启动，队员不得接触机器人（重置的情况除外）。</w:t>
      </w:r>
    </w:p>
    <w:p w14:paraId="28857637">
      <w:pPr>
        <w:ind w:firstLine="420" w:firstLineChars="200"/>
        <w:rPr>
          <w:rFonts w:hint="eastAsia" w:ascii="宋体" w:hAnsi="宋体" w:eastAsia="宋体" w:cs="宋体"/>
          <w:szCs w:val="21"/>
        </w:rPr>
      </w:pPr>
      <w:r>
        <w:rPr>
          <w:rFonts w:hint="eastAsia" w:ascii="宋体" w:hAnsi="宋体" w:eastAsia="宋体" w:cs="宋体"/>
          <w:szCs w:val="21"/>
        </w:rPr>
        <w:t>4.3 启动后的机器人不得分离出部件或将机械零件掉在场地上。偶然脱落的机器人零部件，由裁判员随时清出场地。为了策略的需要而分离部件是犯规行为。启动后的机器人如因速度过快或程序错误完全越出场地边界，或将所携带的物品抛出场地，该机器人和物品不得再回到场上。</w:t>
      </w:r>
    </w:p>
    <w:p w14:paraId="214F5DDB">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5.重置</w:t>
      </w:r>
    </w:p>
    <w:p w14:paraId="6AA33388">
      <w:pPr>
        <w:ind w:firstLine="420" w:firstLineChars="200"/>
        <w:rPr>
          <w:rFonts w:hint="eastAsia" w:ascii="宋体" w:hAnsi="宋体" w:eastAsia="宋体" w:cs="宋体"/>
          <w:szCs w:val="21"/>
        </w:rPr>
      </w:pPr>
      <w:r>
        <w:rPr>
          <w:rFonts w:hint="eastAsia" w:ascii="宋体" w:hAnsi="宋体" w:eastAsia="宋体" w:cs="宋体"/>
          <w:szCs w:val="21"/>
        </w:rPr>
        <w:t>为了鼓励</w:t>
      </w:r>
      <w:r>
        <w:rPr>
          <w:rFonts w:hint="eastAsia" w:ascii="宋体" w:hAnsi="宋体" w:eastAsia="宋体" w:cs="宋体"/>
          <w:szCs w:val="21"/>
          <w:lang w:eastAsia="zh-CN"/>
        </w:rPr>
        <w:t>队伍</w:t>
      </w:r>
      <w:r>
        <w:rPr>
          <w:rFonts w:hint="eastAsia" w:ascii="宋体" w:hAnsi="宋体" w:eastAsia="宋体" w:cs="宋体"/>
          <w:szCs w:val="21"/>
        </w:rPr>
        <w:t>提高程序稳定性并优化策略，特设置流畅分。</w:t>
      </w:r>
      <w:r>
        <w:rPr>
          <w:rFonts w:hint="eastAsia" w:ascii="宋体" w:hAnsi="宋体" w:eastAsia="宋体" w:cs="宋体"/>
          <w:szCs w:val="21"/>
          <w:lang w:eastAsia="zh-CN"/>
        </w:rPr>
        <w:t>活动</w:t>
      </w:r>
      <w:r>
        <w:rPr>
          <w:rFonts w:hint="eastAsia" w:ascii="宋体" w:hAnsi="宋体" w:eastAsia="宋体" w:cs="宋体"/>
          <w:szCs w:val="21"/>
        </w:rPr>
        <w:t>计时开始即自</w:t>
      </w:r>
    </w:p>
    <w:p w14:paraId="0751622C">
      <w:pPr>
        <w:rPr>
          <w:rFonts w:hint="eastAsia" w:ascii="宋体" w:hAnsi="宋体" w:eastAsia="宋体" w:cs="宋体"/>
          <w:szCs w:val="21"/>
        </w:rPr>
      </w:pPr>
      <w:r>
        <w:rPr>
          <w:rFonts w:hint="eastAsia" w:ascii="宋体" w:hAnsi="宋体" w:eastAsia="宋体" w:cs="宋体"/>
          <w:szCs w:val="21"/>
        </w:rPr>
        <w:t>动获得流畅分50分，在任务全程每发生一次重置，流畅分减5分，最高减50分。</w:t>
      </w:r>
    </w:p>
    <w:p w14:paraId="5C260CE4">
      <w:pPr>
        <w:ind w:firstLine="420" w:firstLineChars="200"/>
        <w:rPr>
          <w:rFonts w:hint="eastAsia" w:ascii="宋体" w:hAnsi="宋体" w:eastAsia="宋体" w:cs="宋体"/>
          <w:szCs w:val="21"/>
        </w:rPr>
      </w:pPr>
      <w:r>
        <w:rPr>
          <w:rFonts w:hint="eastAsia" w:ascii="宋体" w:hAnsi="宋体" w:eastAsia="宋体" w:cs="宋体"/>
          <w:szCs w:val="21"/>
        </w:rPr>
        <w:t>以下情况需要将机器人重置回启动区：</w:t>
      </w:r>
    </w:p>
    <w:p w14:paraId="4F9C2CE8">
      <w:pPr>
        <w:ind w:firstLine="420" w:firstLineChars="200"/>
        <w:rPr>
          <w:rFonts w:hint="eastAsia" w:ascii="宋体" w:hAnsi="宋体" w:eastAsia="宋体" w:cs="宋体"/>
          <w:szCs w:val="21"/>
        </w:rPr>
      </w:pPr>
      <w:r>
        <w:rPr>
          <w:rFonts w:hint="eastAsia" w:ascii="宋体" w:hAnsi="宋体" w:eastAsia="宋体" w:cs="宋体"/>
          <w:szCs w:val="21"/>
        </w:rPr>
        <w:t>（1）选手向裁判申请重置的；</w:t>
      </w:r>
    </w:p>
    <w:p w14:paraId="2339FA1F">
      <w:pPr>
        <w:ind w:firstLine="420" w:firstLineChars="200"/>
        <w:rPr>
          <w:rFonts w:hint="eastAsia" w:ascii="宋体" w:hAnsi="宋体" w:eastAsia="宋体" w:cs="宋体"/>
          <w:szCs w:val="21"/>
        </w:rPr>
      </w:pPr>
      <w:r>
        <w:rPr>
          <w:rFonts w:hint="eastAsia" w:ascii="宋体" w:hAnsi="宋体" w:eastAsia="宋体" w:cs="宋体"/>
          <w:szCs w:val="21"/>
        </w:rPr>
        <w:t>（2）机器人脱离</w:t>
      </w:r>
      <w:r>
        <w:rPr>
          <w:rFonts w:hint="eastAsia" w:ascii="宋体" w:hAnsi="宋体" w:eastAsia="宋体" w:cs="宋体"/>
          <w:szCs w:val="21"/>
          <w:lang w:eastAsia="zh-CN"/>
        </w:rPr>
        <w:t>活动</w:t>
      </w:r>
      <w:r>
        <w:rPr>
          <w:rFonts w:hint="eastAsia" w:ascii="宋体" w:hAnsi="宋体" w:eastAsia="宋体" w:cs="宋体"/>
          <w:szCs w:val="21"/>
        </w:rPr>
        <w:t>场地的；</w:t>
      </w:r>
    </w:p>
    <w:p w14:paraId="2CD93FC9">
      <w:pPr>
        <w:ind w:firstLine="420" w:firstLineChars="200"/>
        <w:rPr>
          <w:rFonts w:hint="eastAsia" w:ascii="宋体" w:hAnsi="宋体" w:eastAsia="宋体" w:cs="宋体"/>
          <w:szCs w:val="21"/>
        </w:rPr>
      </w:pPr>
      <w:r>
        <w:rPr>
          <w:rFonts w:hint="eastAsia" w:ascii="宋体" w:hAnsi="宋体" w:eastAsia="宋体" w:cs="宋体"/>
          <w:szCs w:val="21"/>
        </w:rPr>
        <w:t>（3）选手未经允许接触任务模型或机器人的；</w:t>
      </w:r>
    </w:p>
    <w:p w14:paraId="634B525B">
      <w:pPr>
        <w:ind w:firstLine="420" w:firstLineChars="200"/>
        <w:rPr>
          <w:rFonts w:hint="eastAsia" w:ascii="宋体" w:hAnsi="宋体" w:eastAsia="宋体" w:cs="宋体"/>
          <w:szCs w:val="21"/>
        </w:rPr>
      </w:pPr>
      <w:r>
        <w:rPr>
          <w:rFonts w:hint="eastAsia" w:ascii="宋体" w:hAnsi="宋体" w:eastAsia="宋体" w:cs="宋体"/>
          <w:szCs w:val="21"/>
        </w:rPr>
        <w:t>（4）机器人未沿飞行航道方向前进。</w:t>
      </w:r>
    </w:p>
    <w:p w14:paraId="3C5B8143">
      <w:pPr>
        <w:ind w:firstLine="420" w:firstLineChars="200"/>
        <w:rPr>
          <w:rFonts w:hint="eastAsia" w:ascii="宋体" w:hAnsi="宋体" w:eastAsia="宋体" w:cs="宋体"/>
          <w:szCs w:val="21"/>
        </w:rPr>
      </w:pPr>
      <w:r>
        <w:rPr>
          <w:rFonts w:hint="eastAsia" w:ascii="宋体" w:hAnsi="宋体" w:eastAsia="宋体" w:cs="宋体"/>
          <w:szCs w:val="21"/>
        </w:rPr>
        <w:t>（5）机器人脱线。</w:t>
      </w:r>
    </w:p>
    <w:p w14:paraId="47D2FE70">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6.脱线</w:t>
      </w:r>
    </w:p>
    <w:p w14:paraId="5AFBE8C6">
      <w:pPr>
        <w:ind w:firstLine="420" w:firstLineChars="200"/>
        <w:rPr>
          <w:rFonts w:hint="eastAsia" w:ascii="宋体" w:hAnsi="宋体" w:eastAsia="宋体" w:cs="宋体"/>
          <w:szCs w:val="21"/>
        </w:rPr>
      </w:pPr>
      <w:r>
        <w:rPr>
          <w:rFonts w:hint="eastAsia" w:ascii="宋体" w:hAnsi="宋体" w:eastAsia="宋体" w:cs="宋体"/>
          <w:szCs w:val="21"/>
        </w:rPr>
        <w:t>机器人在移动过程中，不允许脱离飞行航道的轨迹线行驶（即机器人的驱动轮必须在黑线两侧或刚好压住黑线），如机器人完全脱离黑线，须强制重启机器人。以完成任务为目的可以短暂脱离轨迹线，但必须返回脱线点继续行驶。重启次数不限，计入赛时，计时不停止。</w:t>
      </w:r>
    </w:p>
    <w:p w14:paraId="71FF0461">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7.</w:t>
      </w:r>
      <w:r>
        <w:rPr>
          <w:rFonts w:hint="eastAsia" w:ascii="宋体" w:hAnsi="宋体" w:eastAsia="宋体" w:cs="宋体"/>
          <w:b/>
          <w:bCs/>
          <w:sz w:val="22"/>
          <w:szCs w:val="22"/>
          <w:lang w:eastAsia="zh-CN"/>
        </w:rPr>
        <w:t>活动</w:t>
      </w:r>
      <w:r>
        <w:rPr>
          <w:rFonts w:hint="eastAsia" w:ascii="宋体" w:hAnsi="宋体" w:eastAsia="宋体" w:cs="宋体"/>
          <w:b/>
          <w:bCs/>
          <w:sz w:val="22"/>
          <w:szCs w:val="22"/>
        </w:rPr>
        <w:t>结束</w:t>
      </w:r>
    </w:p>
    <w:p w14:paraId="1AFA9376">
      <w:pPr>
        <w:ind w:firstLine="420" w:firstLineChars="200"/>
        <w:rPr>
          <w:rFonts w:hint="eastAsia" w:ascii="宋体" w:hAnsi="宋体" w:eastAsia="宋体" w:cs="宋体"/>
          <w:szCs w:val="21"/>
        </w:rPr>
      </w:pPr>
      <w:r>
        <w:rPr>
          <w:rFonts w:hint="eastAsia" w:ascii="宋体" w:hAnsi="宋体" w:eastAsia="宋体" w:cs="宋体"/>
          <w:szCs w:val="21"/>
          <w:lang w:eastAsia="zh-CN"/>
        </w:rPr>
        <w:t>队伍</w:t>
      </w:r>
      <w:r>
        <w:rPr>
          <w:rFonts w:hint="eastAsia" w:ascii="宋体" w:hAnsi="宋体" w:eastAsia="宋体" w:cs="宋体"/>
          <w:szCs w:val="21"/>
        </w:rPr>
        <w:t>出现下列情况，将以裁判哨声为准结束</w:t>
      </w:r>
      <w:r>
        <w:rPr>
          <w:rFonts w:hint="eastAsia" w:ascii="宋体" w:hAnsi="宋体" w:eastAsia="宋体" w:cs="宋体"/>
          <w:szCs w:val="21"/>
          <w:lang w:eastAsia="zh-CN"/>
        </w:rPr>
        <w:t>活动</w:t>
      </w:r>
      <w:r>
        <w:rPr>
          <w:rFonts w:hint="eastAsia" w:ascii="宋体" w:hAnsi="宋体" w:eastAsia="宋体" w:cs="宋体"/>
          <w:szCs w:val="21"/>
        </w:rPr>
        <w:t>，并记录时间。</w:t>
      </w:r>
    </w:p>
    <w:p w14:paraId="14463A7B">
      <w:pPr>
        <w:ind w:firstLine="420" w:firstLineChars="200"/>
        <w:rPr>
          <w:rFonts w:hint="eastAsia" w:ascii="宋体" w:hAnsi="宋体" w:eastAsia="宋体" w:cs="宋体"/>
          <w:szCs w:val="21"/>
        </w:rPr>
      </w:pPr>
      <w:r>
        <w:rPr>
          <w:rFonts w:hint="eastAsia" w:ascii="宋体" w:hAnsi="宋体" w:eastAsia="宋体" w:cs="宋体"/>
          <w:szCs w:val="21"/>
        </w:rPr>
        <w:t>（1）机器人无法继续执行后续任务；</w:t>
      </w:r>
    </w:p>
    <w:p w14:paraId="29C9F0E3">
      <w:pPr>
        <w:ind w:firstLine="420" w:firstLineChars="200"/>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eastAsia="zh-CN"/>
        </w:rPr>
        <w:t>队伍</w:t>
      </w:r>
      <w:r>
        <w:rPr>
          <w:rFonts w:hint="eastAsia" w:ascii="宋体" w:hAnsi="宋体" w:eastAsia="宋体" w:cs="宋体"/>
          <w:szCs w:val="21"/>
        </w:rPr>
        <w:t>完成“安全返航”任务；</w:t>
      </w:r>
    </w:p>
    <w:p w14:paraId="7113D6CA">
      <w:pPr>
        <w:ind w:firstLine="420" w:firstLineChars="200"/>
        <w:rPr>
          <w:rFonts w:hint="eastAsia" w:ascii="宋体" w:hAnsi="宋体" w:eastAsia="宋体" w:cs="宋体"/>
          <w:szCs w:val="21"/>
        </w:rPr>
      </w:pPr>
      <w:r>
        <w:rPr>
          <w:rFonts w:hint="eastAsia" w:ascii="宋体" w:hAnsi="宋体" w:eastAsia="宋体" w:cs="宋体"/>
          <w:szCs w:val="21"/>
        </w:rPr>
        <w:t>（3）</w:t>
      </w:r>
      <w:r>
        <w:rPr>
          <w:rFonts w:hint="eastAsia" w:ascii="宋体" w:hAnsi="宋体" w:eastAsia="宋体" w:cs="宋体"/>
          <w:szCs w:val="21"/>
          <w:lang w:eastAsia="zh-CN"/>
        </w:rPr>
        <w:t>队伍</w:t>
      </w:r>
      <w:r>
        <w:rPr>
          <w:rFonts w:hint="eastAsia" w:ascii="宋体" w:hAnsi="宋体" w:eastAsia="宋体" w:cs="宋体"/>
          <w:szCs w:val="21"/>
        </w:rPr>
        <w:t>主动向裁判示意结束</w:t>
      </w:r>
      <w:r>
        <w:rPr>
          <w:rFonts w:hint="eastAsia" w:ascii="宋体" w:hAnsi="宋体" w:eastAsia="宋体" w:cs="宋体"/>
          <w:szCs w:val="21"/>
          <w:lang w:eastAsia="zh-CN"/>
        </w:rPr>
        <w:t>活动</w:t>
      </w:r>
      <w:r>
        <w:rPr>
          <w:rFonts w:hint="eastAsia" w:ascii="宋体" w:hAnsi="宋体" w:eastAsia="宋体" w:cs="宋体"/>
          <w:szCs w:val="21"/>
        </w:rPr>
        <w:t>；</w:t>
      </w:r>
    </w:p>
    <w:p w14:paraId="693FCCB1">
      <w:pPr>
        <w:ind w:firstLine="420" w:firstLineChars="200"/>
        <w:rPr>
          <w:rFonts w:hint="eastAsia" w:ascii="宋体" w:hAnsi="宋体" w:eastAsia="宋体" w:cs="宋体"/>
          <w:szCs w:val="21"/>
        </w:rPr>
      </w:pPr>
      <w:r>
        <w:rPr>
          <w:rFonts w:hint="eastAsia" w:ascii="宋体" w:hAnsi="宋体" w:eastAsia="宋体" w:cs="宋体"/>
          <w:szCs w:val="21"/>
        </w:rPr>
        <w:t>（4）计时到达180秒。</w:t>
      </w:r>
    </w:p>
    <w:p w14:paraId="07F068A0">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8.最终得分</w:t>
      </w:r>
    </w:p>
    <w:p w14:paraId="111176EC">
      <w:pPr>
        <w:ind w:firstLine="420" w:firstLineChars="200"/>
        <w:rPr>
          <w:rFonts w:hint="eastAsia" w:ascii="宋体" w:hAnsi="宋体" w:eastAsia="宋体" w:cs="宋体"/>
          <w:szCs w:val="21"/>
        </w:rPr>
      </w:pPr>
      <w:r>
        <w:rPr>
          <w:rFonts w:hint="eastAsia" w:ascii="宋体" w:hAnsi="宋体" w:eastAsia="宋体" w:cs="宋体"/>
          <w:szCs w:val="21"/>
        </w:rPr>
        <w:t>每场</w:t>
      </w:r>
      <w:r>
        <w:rPr>
          <w:rFonts w:hint="eastAsia" w:ascii="宋体" w:hAnsi="宋体" w:eastAsia="宋体" w:cs="宋体"/>
          <w:szCs w:val="21"/>
          <w:lang w:eastAsia="zh-CN"/>
        </w:rPr>
        <w:t>活动</w:t>
      </w:r>
      <w:r>
        <w:rPr>
          <w:rFonts w:hint="eastAsia" w:ascii="宋体" w:hAnsi="宋体" w:eastAsia="宋体" w:cs="宋体"/>
          <w:szCs w:val="21"/>
        </w:rPr>
        <w:t>结束后要计算</w:t>
      </w:r>
      <w:r>
        <w:rPr>
          <w:rFonts w:hint="eastAsia" w:ascii="宋体" w:hAnsi="宋体" w:eastAsia="宋体" w:cs="宋体"/>
          <w:szCs w:val="21"/>
          <w:lang w:eastAsia="zh-CN"/>
        </w:rPr>
        <w:t>队伍</w:t>
      </w:r>
      <w:r>
        <w:rPr>
          <w:rFonts w:hint="eastAsia" w:ascii="宋体" w:hAnsi="宋体" w:eastAsia="宋体" w:cs="宋体"/>
          <w:szCs w:val="21"/>
        </w:rPr>
        <w:t>的单场得分。任务总得分依据任务完成标准计分，详见</w:t>
      </w:r>
    </w:p>
    <w:p w14:paraId="3F7043D5">
      <w:pPr>
        <w:rPr>
          <w:rFonts w:hint="eastAsia" w:ascii="宋体" w:hAnsi="宋体" w:eastAsia="宋体" w:cs="宋体"/>
          <w:szCs w:val="21"/>
        </w:rPr>
      </w:pPr>
      <w:r>
        <w:rPr>
          <w:rFonts w:hint="eastAsia" w:ascii="宋体" w:hAnsi="宋体" w:eastAsia="宋体" w:cs="宋体"/>
          <w:szCs w:val="21"/>
        </w:rPr>
        <w:t>5.1节。各轮</w:t>
      </w:r>
      <w:r>
        <w:rPr>
          <w:rFonts w:hint="eastAsia" w:ascii="宋体" w:hAnsi="宋体" w:eastAsia="宋体" w:cs="宋体"/>
          <w:szCs w:val="21"/>
          <w:lang w:eastAsia="zh-CN"/>
        </w:rPr>
        <w:t>活动</w:t>
      </w:r>
      <w:r>
        <w:rPr>
          <w:rFonts w:hint="eastAsia" w:ascii="宋体" w:hAnsi="宋体" w:eastAsia="宋体" w:cs="宋体"/>
          <w:szCs w:val="21"/>
        </w:rPr>
        <w:t>全部结束后，以各单场得分之和作为</w:t>
      </w:r>
      <w:r>
        <w:rPr>
          <w:rFonts w:hint="eastAsia" w:ascii="宋体" w:hAnsi="宋体" w:eastAsia="宋体" w:cs="宋体"/>
          <w:szCs w:val="21"/>
          <w:lang w:eastAsia="zh-CN"/>
        </w:rPr>
        <w:t>队伍</w:t>
      </w:r>
      <w:r>
        <w:rPr>
          <w:rFonts w:hint="eastAsia" w:ascii="宋体" w:hAnsi="宋体" w:eastAsia="宋体" w:cs="宋体"/>
          <w:szCs w:val="21"/>
        </w:rPr>
        <w:t>的最终</w:t>
      </w:r>
      <w:r>
        <w:rPr>
          <w:rFonts w:hint="eastAsia" w:ascii="宋体" w:hAnsi="宋体" w:eastAsia="宋体" w:cs="宋体"/>
          <w:szCs w:val="21"/>
          <w:lang w:eastAsia="zh-CN"/>
        </w:rPr>
        <w:t>活动</w:t>
      </w:r>
      <w:r>
        <w:rPr>
          <w:rFonts w:hint="eastAsia" w:ascii="宋体" w:hAnsi="宋体" w:eastAsia="宋体" w:cs="宋体"/>
          <w:szCs w:val="21"/>
        </w:rPr>
        <w:t>成绩。</w:t>
      </w:r>
    </w:p>
    <w:p w14:paraId="11C85DB0">
      <w:pPr>
        <w:ind w:firstLine="420" w:firstLineChars="200"/>
        <w:rPr>
          <w:rFonts w:hint="eastAsia" w:ascii="宋体" w:hAnsi="宋体" w:eastAsia="宋体" w:cs="宋体"/>
          <w:szCs w:val="21"/>
        </w:rPr>
      </w:pPr>
      <w:r>
        <w:rPr>
          <w:rFonts w:hint="eastAsia" w:ascii="宋体" w:hAnsi="宋体" w:eastAsia="宋体" w:cs="宋体"/>
          <w:szCs w:val="21"/>
        </w:rPr>
        <w:t>剩余时间分为该轮</w:t>
      </w:r>
      <w:r>
        <w:rPr>
          <w:rFonts w:hint="eastAsia" w:ascii="宋体" w:hAnsi="宋体" w:eastAsia="宋体" w:cs="宋体"/>
          <w:szCs w:val="21"/>
          <w:lang w:eastAsia="zh-CN"/>
        </w:rPr>
        <w:t>活动</w:t>
      </w:r>
      <w:r>
        <w:rPr>
          <w:rFonts w:hint="eastAsia" w:ascii="宋体" w:hAnsi="宋体" w:eastAsia="宋体" w:cs="宋体"/>
          <w:szCs w:val="21"/>
        </w:rPr>
        <w:t>结束时剩余时间的秒数，只有本组别设置的全部基本任务及随机任务满分才可附加剩余时间分</w:t>
      </w:r>
    </w:p>
    <w:p w14:paraId="507FE071">
      <w:pPr>
        <w:ind w:firstLine="420" w:firstLineChars="200"/>
        <w:rPr>
          <w:rFonts w:hint="eastAsia" w:ascii="宋体" w:hAnsi="宋体" w:eastAsia="宋体" w:cs="宋体"/>
          <w:szCs w:val="21"/>
        </w:rPr>
      </w:pPr>
      <w:r>
        <w:rPr>
          <w:rFonts w:hint="eastAsia" w:ascii="宋体" w:hAnsi="宋体" w:eastAsia="宋体" w:cs="宋体"/>
          <w:szCs w:val="21"/>
        </w:rPr>
        <w:t>单场得分=任务总得分+流畅分+剩余时间分。</w:t>
      </w:r>
    </w:p>
    <w:p w14:paraId="44291A5D">
      <w:pPr>
        <w:spacing w:line="360" w:lineRule="auto"/>
        <w:ind w:firstLine="442" w:firstLineChars="200"/>
        <w:rPr>
          <w:rFonts w:hint="eastAsia" w:ascii="宋体" w:hAnsi="宋体" w:eastAsia="宋体" w:cs="宋体"/>
          <w:b/>
          <w:bCs/>
          <w:sz w:val="22"/>
          <w:szCs w:val="22"/>
        </w:rPr>
      </w:pPr>
      <w:r>
        <w:rPr>
          <w:rFonts w:hint="eastAsia" w:ascii="宋体" w:hAnsi="宋体" w:eastAsia="宋体" w:cs="宋体"/>
          <w:b/>
          <w:bCs/>
          <w:sz w:val="22"/>
          <w:szCs w:val="22"/>
        </w:rPr>
        <w:t>9.排名</w:t>
      </w:r>
    </w:p>
    <w:p w14:paraId="488DE992">
      <w:pPr>
        <w:ind w:firstLine="420" w:firstLineChars="200"/>
        <w:rPr>
          <w:rFonts w:hint="eastAsia" w:ascii="宋体" w:hAnsi="宋体" w:eastAsia="宋体" w:cs="宋体"/>
          <w:szCs w:val="21"/>
        </w:rPr>
      </w:pPr>
      <w:r>
        <w:rPr>
          <w:rFonts w:hint="eastAsia" w:ascii="宋体" w:hAnsi="宋体" w:eastAsia="宋体" w:cs="宋体"/>
          <w:szCs w:val="21"/>
        </w:rPr>
        <w:t>某一组别的全部</w:t>
      </w:r>
      <w:r>
        <w:rPr>
          <w:rFonts w:hint="eastAsia" w:ascii="宋体" w:hAnsi="宋体" w:eastAsia="宋体" w:cs="宋体"/>
          <w:szCs w:val="21"/>
          <w:lang w:eastAsia="zh-CN"/>
        </w:rPr>
        <w:t>活动</w:t>
      </w:r>
      <w:r>
        <w:rPr>
          <w:rFonts w:hint="eastAsia" w:ascii="宋体" w:hAnsi="宋体" w:eastAsia="宋体" w:cs="宋体"/>
          <w:szCs w:val="21"/>
        </w:rPr>
        <w:t>结束后，按</w:t>
      </w:r>
      <w:r>
        <w:rPr>
          <w:rFonts w:hint="eastAsia" w:ascii="宋体" w:hAnsi="宋体" w:eastAsia="宋体" w:cs="宋体"/>
          <w:szCs w:val="21"/>
          <w:lang w:eastAsia="zh-CN"/>
        </w:rPr>
        <w:t>队伍</w:t>
      </w:r>
      <w:r>
        <w:rPr>
          <w:rFonts w:hint="eastAsia" w:ascii="宋体" w:hAnsi="宋体" w:eastAsia="宋体" w:cs="宋体"/>
          <w:szCs w:val="21"/>
        </w:rPr>
        <w:t>的总分进行排名。如果出现局部持平，按以下</w:t>
      </w:r>
    </w:p>
    <w:p w14:paraId="648C015F">
      <w:pPr>
        <w:rPr>
          <w:rFonts w:hint="eastAsia" w:ascii="宋体" w:hAnsi="宋体" w:eastAsia="宋体" w:cs="宋体"/>
          <w:szCs w:val="21"/>
        </w:rPr>
      </w:pPr>
      <w:r>
        <w:rPr>
          <w:rFonts w:hint="eastAsia" w:ascii="宋体" w:hAnsi="宋体" w:eastAsia="宋体" w:cs="宋体"/>
          <w:szCs w:val="21"/>
        </w:rPr>
        <w:t>顺序破平：</w:t>
      </w:r>
    </w:p>
    <w:p w14:paraId="4B7C8550">
      <w:pPr>
        <w:ind w:firstLine="420" w:firstLineChars="200"/>
        <w:rPr>
          <w:rFonts w:hint="eastAsia" w:ascii="宋体" w:hAnsi="宋体" w:eastAsia="宋体" w:cs="宋体"/>
          <w:szCs w:val="21"/>
        </w:rPr>
      </w:pPr>
      <w:r>
        <w:rPr>
          <w:rFonts w:hint="eastAsia" w:ascii="宋体" w:hAnsi="宋体" w:eastAsia="宋体" w:cs="宋体"/>
          <w:szCs w:val="21"/>
        </w:rPr>
        <w:t>（1）单轮成绩较高者排名靠前。</w:t>
      </w:r>
    </w:p>
    <w:p w14:paraId="2D35C28E">
      <w:pPr>
        <w:ind w:firstLine="420" w:firstLineChars="200"/>
        <w:rPr>
          <w:rFonts w:hint="eastAsia" w:ascii="宋体" w:hAnsi="宋体" w:eastAsia="宋体" w:cs="宋体"/>
          <w:szCs w:val="21"/>
        </w:rPr>
      </w:pPr>
      <w:r>
        <w:rPr>
          <w:rFonts w:hint="eastAsia" w:ascii="宋体" w:hAnsi="宋体" w:eastAsia="宋体" w:cs="宋体"/>
          <w:szCs w:val="21"/>
        </w:rPr>
        <w:t>（2）两轮用时总和较少者排名靠前。</w:t>
      </w:r>
    </w:p>
    <w:p w14:paraId="53C2377A">
      <w:pPr>
        <w:ind w:firstLine="420" w:firstLineChars="200"/>
        <w:rPr>
          <w:rFonts w:hint="eastAsia" w:ascii="宋体" w:hAnsi="宋体" w:eastAsia="宋体" w:cs="宋体"/>
          <w:szCs w:val="21"/>
        </w:rPr>
      </w:pPr>
      <w:r>
        <w:rPr>
          <w:rFonts w:hint="eastAsia" w:ascii="宋体" w:hAnsi="宋体" w:eastAsia="宋体" w:cs="宋体"/>
          <w:szCs w:val="21"/>
        </w:rPr>
        <w:t>（3）重置次数较少者排名靠前。</w:t>
      </w:r>
    </w:p>
    <w:p w14:paraId="50D68B0F">
      <w:pPr>
        <w:numPr>
          <w:ilvl w:val="0"/>
          <w:numId w:val="1"/>
        </w:numPr>
        <w:spacing w:line="480" w:lineRule="auto"/>
        <w:ind w:firstLine="482" w:firstLineChars="200"/>
        <w:rPr>
          <w:rFonts w:hint="eastAsia" w:ascii="宋体" w:hAnsi="宋体" w:eastAsia="宋体" w:cs="宋体"/>
          <w:b/>
          <w:bCs/>
          <w:sz w:val="24"/>
        </w:rPr>
      </w:pPr>
      <w:r>
        <w:rPr>
          <w:rFonts w:hint="eastAsia" w:ascii="宋体" w:hAnsi="宋体" w:eastAsia="宋体" w:cs="宋体"/>
          <w:b/>
          <w:bCs/>
          <w:sz w:val="24"/>
        </w:rPr>
        <w:t xml:space="preserve">违规 </w:t>
      </w:r>
    </w:p>
    <w:p w14:paraId="3EF1E05F">
      <w:pPr>
        <w:ind w:firstLine="420" w:firstLineChars="200"/>
        <w:rPr>
          <w:rFonts w:hint="eastAsia" w:ascii="宋体" w:hAnsi="宋体" w:eastAsia="宋体" w:cs="宋体"/>
          <w:szCs w:val="21"/>
        </w:rPr>
      </w:pPr>
      <w:r>
        <w:rPr>
          <w:rFonts w:ascii="宋体" w:hAnsi="宋体" w:eastAsia="宋体" w:cs="宋体"/>
          <w:szCs w:val="21"/>
        </w:rPr>
        <w:t>1</w:t>
      </w:r>
      <w:r>
        <w:rPr>
          <w:rFonts w:hint="eastAsia" w:ascii="宋体" w:hAnsi="宋体" w:eastAsia="宋体" w:cs="宋体"/>
          <w:szCs w:val="21"/>
        </w:rPr>
        <w:t>.每支队伍每轮任务允许第</w:t>
      </w:r>
      <w:r>
        <w:rPr>
          <w:rFonts w:ascii="宋体" w:hAnsi="宋体" w:eastAsia="宋体" w:cs="宋体"/>
          <w:szCs w:val="21"/>
        </w:rPr>
        <w:t>1</w:t>
      </w:r>
      <w:r>
        <w:rPr>
          <w:rFonts w:hint="eastAsia" w:ascii="宋体" w:hAnsi="宋体" w:eastAsia="宋体" w:cs="宋体"/>
          <w:szCs w:val="21"/>
        </w:rPr>
        <w:t>次机器人“误启动”，第</w:t>
      </w:r>
      <w:r>
        <w:rPr>
          <w:rFonts w:ascii="宋体" w:hAnsi="宋体" w:eastAsia="宋体" w:cs="宋体"/>
          <w:szCs w:val="21"/>
        </w:rPr>
        <w:t>2</w:t>
      </w:r>
      <w:r>
        <w:rPr>
          <w:rFonts w:hint="eastAsia" w:ascii="宋体" w:hAnsi="宋体" w:eastAsia="宋体" w:cs="宋体"/>
          <w:szCs w:val="21"/>
        </w:rPr>
        <w:t>次再犯如是小组赛，该轮成绩为</w:t>
      </w:r>
      <w:r>
        <w:rPr>
          <w:rFonts w:ascii="宋体" w:hAnsi="宋体" w:eastAsia="宋体" w:cs="宋体"/>
          <w:szCs w:val="21"/>
        </w:rPr>
        <w:t>0</w:t>
      </w:r>
      <w:r>
        <w:rPr>
          <w:rFonts w:hint="eastAsia" w:ascii="宋体" w:hAnsi="宋体" w:eastAsia="宋体" w:cs="宋体"/>
          <w:szCs w:val="21"/>
        </w:rPr>
        <w:t xml:space="preserve">分，决赛则直接淘汰。 </w:t>
      </w:r>
    </w:p>
    <w:p w14:paraId="7BE28B7C">
      <w:pPr>
        <w:ind w:firstLine="420" w:firstLineChars="200"/>
        <w:rPr>
          <w:rFonts w:hint="eastAsia" w:ascii="宋体" w:hAnsi="宋体" w:eastAsia="宋体" w:cs="宋体"/>
          <w:szCs w:val="21"/>
        </w:rPr>
      </w:pPr>
      <w:r>
        <w:rPr>
          <w:rFonts w:ascii="宋体" w:hAnsi="宋体" w:eastAsia="宋体" w:cs="宋体"/>
          <w:szCs w:val="21"/>
        </w:rPr>
        <w:t>2</w:t>
      </w:r>
      <w:r>
        <w:rPr>
          <w:rFonts w:hint="eastAsia" w:ascii="宋体" w:hAnsi="宋体" w:eastAsia="宋体" w:cs="宋体"/>
          <w:szCs w:val="21"/>
        </w:rPr>
        <w:t>.</w:t>
      </w:r>
      <w:r>
        <w:rPr>
          <w:rFonts w:hint="eastAsia" w:ascii="宋体" w:hAnsi="宋体" w:eastAsia="宋体" w:cs="宋体"/>
          <w:szCs w:val="21"/>
          <w:lang w:eastAsia="zh-CN"/>
        </w:rPr>
        <w:t>活动</w:t>
      </w:r>
      <w:r>
        <w:rPr>
          <w:rFonts w:hint="eastAsia" w:ascii="宋体" w:hAnsi="宋体" w:eastAsia="宋体" w:cs="宋体"/>
          <w:szCs w:val="21"/>
        </w:rPr>
        <w:t>开始后，选手如有未经裁判允许，接触场内物品或者机器人的行为，第一次将受到警告，第二次再犯则该轮成绩为</w:t>
      </w:r>
      <w:r>
        <w:rPr>
          <w:rFonts w:ascii="宋体" w:hAnsi="宋体" w:eastAsia="宋体" w:cs="宋体"/>
          <w:szCs w:val="21"/>
        </w:rPr>
        <w:t>0</w:t>
      </w:r>
      <w:r>
        <w:rPr>
          <w:rFonts w:hint="eastAsia" w:ascii="宋体" w:hAnsi="宋体" w:eastAsia="宋体" w:cs="宋体"/>
          <w:szCs w:val="21"/>
        </w:rPr>
        <w:t xml:space="preserve">分。 </w:t>
      </w:r>
    </w:p>
    <w:p w14:paraId="7A158E33">
      <w:pPr>
        <w:ind w:firstLine="420" w:firstLineChars="200"/>
        <w:rPr>
          <w:rFonts w:hint="eastAsia" w:ascii="宋体" w:hAnsi="宋体" w:eastAsia="宋体" w:cs="宋体"/>
          <w:szCs w:val="21"/>
        </w:rPr>
      </w:pPr>
      <w:r>
        <w:rPr>
          <w:rFonts w:ascii="宋体" w:hAnsi="宋体" w:eastAsia="宋体" w:cs="宋体"/>
          <w:szCs w:val="21"/>
        </w:rPr>
        <w:t>3</w:t>
      </w:r>
      <w:r>
        <w:rPr>
          <w:rFonts w:hint="eastAsia" w:ascii="宋体" w:hAnsi="宋体" w:eastAsia="宋体" w:cs="宋体"/>
          <w:szCs w:val="21"/>
        </w:rPr>
        <w:t>.辅导老师或家长存在口授选手影响</w:t>
      </w:r>
      <w:r>
        <w:rPr>
          <w:rFonts w:hint="eastAsia" w:ascii="宋体" w:hAnsi="宋体" w:eastAsia="宋体" w:cs="宋体"/>
          <w:szCs w:val="21"/>
          <w:lang w:eastAsia="zh-CN"/>
        </w:rPr>
        <w:t>活动</w:t>
      </w:r>
      <w:r>
        <w:rPr>
          <w:rFonts w:hint="eastAsia" w:ascii="宋体" w:hAnsi="宋体" w:eastAsia="宋体" w:cs="宋体"/>
          <w:szCs w:val="21"/>
        </w:rPr>
        <w:t xml:space="preserve">的指引，或亲手参与搭建调试任务，抑或触碰、 </w:t>
      </w:r>
    </w:p>
    <w:p w14:paraId="62F703EF">
      <w:pPr>
        <w:rPr>
          <w:rFonts w:hint="eastAsia" w:ascii="宋体" w:hAnsi="宋体" w:eastAsia="宋体" w:cs="宋体"/>
          <w:szCs w:val="21"/>
        </w:rPr>
      </w:pPr>
      <w:r>
        <w:rPr>
          <w:rFonts w:hint="eastAsia" w:ascii="宋体" w:hAnsi="宋体" w:eastAsia="宋体" w:cs="宋体"/>
          <w:szCs w:val="21"/>
        </w:rPr>
        <w:t>修复作品等行为的，一经查证则该轮成绩记</w:t>
      </w:r>
      <w:r>
        <w:rPr>
          <w:rFonts w:ascii="宋体" w:hAnsi="宋体" w:eastAsia="宋体" w:cs="宋体"/>
          <w:szCs w:val="21"/>
        </w:rPr>
        <w:t>0</w:t>
      </w:r>
      <w:r>
        <w:rPr>
          <w:rFonts w:hint="eastAsia" w:ascii="宋体" w:hAnsi="宋体" w:eastAsia="宋体" w:cs="宋体"/>
          <w:szCs w:val="21"/>
        </w:rPr>
        <w:t xml:space="preserve">分。 </w:t>
      </w:r>
    </w:p>
    <w:p w14:paraId="6090B8C5">
      <w:pPr>
        <w:ind w:firstLine="420" w:firstLineChars="200"/>
        <w:rPr>
          <w:rFonts w:hint="eastAsia" w:ascii="宋体" w:hAnsi="宋体" w:eastAsia="宋体" w:cs="宋体"/>
          <w:szCs w:val="21"/>
        </w:rPr>
      </w:pPr>
      <w:r>
        <w:rPr>
          <w:rFonts w:ascii="宋体" w:hAnsi="宋体" w:eastAsia="宋体" w:cs="宋体"/>
          <w:szCs w:val="21"/>
        </w:rPr>
        <w:t>4</w:t>
      </w:r>
      <w:r>
        <w:rPr>
          <w:rFonts w:hint="eastAsia" w:ascii="宋体" w:hAnsi="宋体" w:eastAsia="宋体" w:cs="宋体"/>
          <w:szCs w:val="21"/>
        </w:rPr>
        <w:t>.启动后的机器人不得为了策略的需要，故意分离部件或掉落零件在场地上，这属于犯规行为，由裁判确定给予警告、再次犯规将判罚该轮成绩为</w:t>
      </w:r>
      <w:r>
        <w:rPr>
          <w:rFonts w:ascii="宋体" w:hAnsi="宋体" w:eastAsia="宋体" w:cs="宋体"/>
          <w:szCs w:val="21"/>
        </w:rPr>
        <w:t>0</w:t>
      </w:r>
      <w:r>
        <w:rPr>
          <w:rFonts w:hint="eastAsia" w:ascii="宋体" w:hAnsi="宋体" w:eastAsia="宋体" w:cs="宋体"/>
          <w:szCs w:val="21"/>
        </w:rPr>
        <w:t xml:space="preserve">分，犯规分离或掉落的零件则 </w:t>
      </w:r>
    </w:p>
    <w:p w14:paraId="20150CDA">
      <w:pPr>
        <w:rPr>
          <w:rFonts w:hint="eastAsia" w:ascii="宋体" w:hAnsi="宋体" w:eastAsia="宋体" w:cs="宋体"/>
          <w:szCs w:val="21"/>
        </w:rPr>
      </w:pPr>
      <w:r>
        <w:rPr>
          <w:rFonts w:hint="eastAsia" w:ascii="宋体" w:hAnsi="宋体" w:eastAsia="宋体" w:cs="宋体"/>
          <w:szCs w:val="21"/>
        </w:rPr>
        <w:t xml:space="preserve">由裁判即时清理出场。 </w:t>
      </w:r>
    </w:p>
    <w:p w14:paraId="1D5CB4B0">
      <w:pPr>
        <w:ind w:firstLine="420" w:firstLineChars="200"/>
        <w:rPr>
          <w:rFonts w:hint="eastAsia" w:ascii="宋体" w:hAnsi="宋体" w:eastAsia="宋体" w:cs="宋体"/>
          <w:szCs w:val="21"/>
        </w:rPr>
      </w:pPr>
      <w:r>
        <w:rPr>
          <w:rFonts w:ascii="宋体" w:hAnsi="宋体" w:eastAsia="宋体" w:cs="宋体"/>
          <w:szCs w:val="21"/>
        </w:rPr>
        <w:t>5</w:t>
      </w:r>
      <w:r>
        <w:rPr>
          <w:rFonts w:hint="eastAsia" w:ascii="宋体" w:hAnsi="宋体" w:eastAsia="宋体" w:cs="宋体"/>
          <w:szCs w:val="21"/>
        </w:rPr>
        <w:t>.选手不听从裁判员指令的，将视情况轻重，由裁判确定给予警告、初赛该轮成绩为</w:t>
      </w:r>
      <w:r>
        <w:rPr>
          <w:rFonts w:ascii="宋体" w:hAnsi="宋体" w:eastAsia="宋体" w:cs="宋体"/>
          <w:szCs w:val="21"/>
        </w:rPr>
        <w:t>0</w:t>
      </w:r>
      <w:r>
        <w:rPr>
          <w:rFonts w:hint="eastAsia" w:ascii="宋体" w:hAnsi="宋体" w:eastAsia="宋体" w:cs="宋体"/>
          <w:szCs w:val="21"/>
        </w:rPr>
        <w:t>分、决赛直接淘汰，乃至取消活动资格等处理。</w:t>
      </w:r>
    </w:p>
    <w:p w14:paraId="71F6A3EC">
      <w:pPr>
        <w:rPr>
          <w:rFonts w:hint="eastAsia" w:ascii="宋体" w:hAnsi="宋体" w:eastAsia="宋体" w:cs="宋体"/>
          <w:szCs w:val="21"/>
        </w:rPr>
      </w:pPr>
    </w:p>
    <w:p w14:paraId="5BAB7A37">
      <w:pPr>
        <w:rPr>
          <w:rFonts w:hint="eastAsia" w:ascii="宋体" w:hAnsi="宋体" w:eastAsia="宋体" w:cs="宋体"/>
          <w:szCs w:val="21"/>
        </w:rPr>
      </w:pPr>
    </w:p>
    <w:p w14:paraId="09CE152B">
      <w:pPr>
        <w:rPr>
          <w:rFonts w:hint="eastAsia" w:ascii="宋体" w:hAnsi="宋体" w:eastAsia="宋体" w:cs="宋体"/>
          <w:szCs w:val="21"/>
        </w:rPr>
      </w:pPr>
    </w:p>
    <w:p w14:paraId="45A3B1D2">
      <w:pPr>
        <w:rPr>
          <w:rFonts w:hint="eastAsia" w:ascii="宋体" w:hAnsi="宋体" w:eastAsia="宋体" w:cs="宋体"/>
          <w:szCs w:val="21"/>
        </w:rPr>
      </w:pPr>
    </w:p>
    <w:p w14:paraId="271AECCB">
      <w:pPr>
        <w:widowControl/>
        <w:jc w:val="left"/>
        <w:rPr>
          <w:sz w:val="24"/>
        </w:rPr>
      </w:pPr>
      <w:r>
        <w:rPr>
          <w:rFonts w:hint="eastAsia" w:ascii="宋体" w:hAnsi="宋体" w:eastAsia="宋体" w:cs="宋体"/>
          <w:color w:val="000000"/>
          <w:kern w:val="0"/>
          <w:sz w:val="24"/>
          <w:lang w:bidi="ar"/>
        </w:rPr>
        <w:t>附录 1</w:t>
      </w:r>
    </w:p>
    <w:p w14:paraId="23EB7F18">
      <w:pPr>
        <w:jc w:val="cente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星际探索计分表</w:t>
      </w:r>
    </w:p>
    <w:p w14:paraId="3030F43B">
      <w:pPr>
        <w:rPr>
          <w:rFonts w:hint="eastAsia" w:ascii="宋体" w:hAnsi="宋体" w:eastAsia="宋体" w:cs="宋体"/>
          <w:szCs w:val="21"/>
        </w:rPr>
      </w:pPr>
    </w:p>
    <w:p w14:paraId="188CF708">
      <w:pPr>
        <w:ind w:firstLine="883" w:firstLineChars="400"/>
        <w:rPr>
          <w:rFonts w:hint="eastAsia" w:ascii="宋体" w:hAnsi="宋体" w:eastAsia="宋体" w:cs="宋体"/>
          <w:szCs w:val="21"/>
        </w:rPr>
      </w:pPr>
      <w:r>
        <w:rPr>
          <w:rFonts w:hint="eastAsia" w:ascii="宋体" w:hAnsi="宋体" w:eastAsia="宋体" w:cs="宋体"/>
          <w:b/>
          <w:bCs/>
          <w:sz w:val="22"/>
          <w:szCs w:val="22"/>
          <w:lang w:eastAsia="zh-CN"/>
        </w:rPr>
        <w:t>队伍</w:t>
      </w:r>
      <w:r>
        <w:rPr>
          <w:rFonts w:hint="eastAsia" w:ascii="宋体" w:hAnsi="宋体" w:eastAsia="宋体" w:cs="宋体"/>
          <w:b/>
          <w:bCs/>
          <w:sz w:val="22"/>
          <w:szCs w:val="22"/>
        </w:rPr>
        <w:t>：</w:t>
      </w:r>
      <w:r>
        <w:rPr>
          <w:rFonts w:hint="eastAsia" w:ascii="宋体" w:hAnsi="宋体" w:eastAsia="宋体" w:cs="宋体"/>
          <w:szCs w:val="21"/>
          <w:u w:val="single"/>
        </w:rPr>
        <w:t xml:space="preserve">                </w:t>
      </w:r>
      <w:r>
        <w:rPr>
          <w:rFonts w:hint="eastAsia" w:ascii="宋体" w:hAnsi="宋体" w:eastAsia="宋体" w:cs="宋体"/>
          <w:szCs w:val="21"/>
        </w:rPr>
        <w:t xml:space="preserve">                </w:t>
      </w:r>
      <w:r>
        <w:rPr>
          <w:rFonts w:hint="eastAsia" w:ascii="宋体" w:hAnsi="宋体" w:eastAsia="宋体" w:cs="宋体"/>
          <w:b/>
          <w:bCs/>
          <w:sz w:val="22"/>
          <w:szCs w:val="22"/>
        </w:rPr>
        <w:t>组别：</w:t>
      </w:r>
      <w:r>
        <w:rPr>
          <w:rFonts w:hint="eastAsia" w:ascii="宋体" w:hAnsi="宋体" w:eastAsia="宋体" w:cs="宋体"/>
          <w:szCs w:val="21"/>
          <w:u w:val="single"/>
        </w:rPr>
        <w:t xml:space="preserve">                </w:t>
      </w:r>
      <w:r>
        <w:rPr>
          <w:rFonts w:hint="eastAsia" w:ascii="宋体" w:hAnsi="宋体" w:eastAsia="宋体" w:cs="宋体"/>
          <w:szCs w:val="21"/>
        </w:rPr>
        <w:t xml:space="preserve"> </w:t>
      </w:r>
    </w:p>
    <w:tbl>
      <w:tblPr>
        <w:tblStyle w:val="6"/>
        <w:tblW w:w="0" w:type="auto"/>
        <w:tblDescription w:val="{&quot;row&quot;:{&quot;emphasizeNum&quot;:11,&quot;emphasizeType&quot;:3,&quot;originStyle&quot;:{&quot;bBoldFont&quot;:false,&quot;bValid&quot;:true,&quot;backgroundColor&quot;:&quot;#ffffff&quot;,&quot;borders&quot;:[{&quot;borderColor&quot;:&quot;#000000&quot;,&quot;borderType&quot;:-4,&quot;lineStyle&quot;:1,&quot;lineWidth&quot;:8},{&quot;borderColor&quot;:&quot;#000000&quot;,&quot;borderType&quot;:-3,&quot;lineStyle&quot;:1,&quot;lineWidth&quot;:2},{&quot;borderColor&quot;:&quot;#000000&quot;,&quot;borderType&quot;:-2,&quot;lineStyle&quot;:1,&quot;lineWidth&quot;:8},{&quot;borderColor&quot;:&quot;#000000&quot;,&quot;borderType&quot;:-1,&quot;lineStyle&quot;:1,&quot;lineWidth&quot;:2}],&quot;fontColor&quot;:&quot;#000000&quo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1523"/>
        <w:gridCol w:w="3896"/>
        <w:gridCol w:w="904"/>
        <w:gridCol w:w="929"/>
      </w:tblGrid>
      <w:tr w14:paraId="764A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000000" w:themeColor="text1" w:sz="18" w:space="0"/>
              <w:left w:val="single" w:color="000000" w:themeColor="text1" w:sz="18" w:space="0"/>
              <w:bottom w:val="single" w:color="000000" w:themeColor="text1" w:sz="8" w:space="0"/>
              <w:right w:val="single" w:color="000000" w:themeColor="text1" w:sz="18" w:space="0"/>
            </w:tcBorders>
            <w:vAlign w:val="center"/>
          </w:tcPr>
          <w:p w14:paraId="5A09E6EA">
            <w:pPr>
              <w:jc w:val="center"/>
              <w:rPr>
                <w:rFonts w:hint="eastAsia" w:ascii="宋体" w:hAnsi="宋体" w:eastAsia="宋体" w:cs="宋体"/>
                <w:b/>
                <w:bCs/>
                <w:sz w:val="18"/>
                <w:szCs w:val="18"/>
              </w:rPr>
            </w:pPr>
            <w:r>
              <w:rPr>
                <w:rFonts w:hint="eastAsia" w:ascii="宋体" w:hAnsi="宋体" w:eastAsia="宋体" w:cs="宋体"/>
                <w:b/>
                <w:bCs/>
                <w:sz w:val="18"/>
                <w:szCs w:val="18"/>
              </w:rPr>
              <w:t>星际探索计分表</w:t>
            </w:r>
          </w:p>
        </w:tc>
      </w:tr>
      <w:tr w14:paraId="1F50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3" w:type="dxa"/>
            <w:gridSpan w:val="2"/>
            <w:tcBorders>
              <w:top w:val="single" w:color="000000" w:themeColor="text1" w:sz="8" w:space="0"/>
              <w:left w:val="single" w:color="000000" w:themeColor="text1" w:sz="18" w:space="0"/>
              <w:bottom w:val="single" w:color="000000" w:themeColor="text1" w:sz="8" w:space="0"/>
              <w:right w:val="single" w:color="000000" w:themeColor="text1" w:sz="8" w:space="0"/>
            </w:tcBorders>
            <w:vAlign w:val="center"/>
          </w:tcPr>
          <w:p w14:paraId="79894A02">
            <w:pPr>
              <w:jc w:val="center"/>
              <w:rPr>
                <w:rFonts w:hint="eastAsia" w:ascii="宋体" w:hAnsi="宋体" w:eastAsia="宋体" w:cs="宋体"/>
                <w:b/>
                <w:bCs/>
                <w:sz w:val="20"/>
                <w:szCs w:val="20"/>
              </w:rPr>
            </w:pPr>
            <w:r>
              <w:rPr>
                <w:rFonts w:hint="eastAsia" w:ascii="宋体" w:hAnsi="宋体" w:eastAsia="宋体" w:cs="宋体"/>
                <w:b/>
                <w:bCs/>
                <w:sz w:val="20"/>
                <w:szCs w:val="20"/>
              </w:rPr>
              <w:t>任务</w:t>
            </w:r>
          </w:p>
        </w:tc>
        <w:tc>
          <w:tcPr>
            <w:tcW w:w="389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50CE169F">
            <w:pPr>
              <w:jc w:val="center"/>
              <w:rPr>
                <w:rFonts w:hint="eastAsia" w:ascii="宋体" w:hAnsi="宋体" w:eastAsia="宋体" w:cs="宋体"/>
                <w:b/>
                <w:bCs/>
                <w:sz w:val="20"/>
                <w:szCs w:val="20"/>
              </w:rPr>
            </w:pPr>
            <w:r>
              <w:rPr>
                <w:rFonts w:hint="eastAsia" w:ascii="宋体" w:hAnsi="宋体" w:eastAsia="宋体" w:cs="宋体"/>
                <w:b/>
                <w:bCs/>
                <w:sz w:val="20"/>
                <w:szCs w:val="20"/>
              </w:rPr>
              <w:t>分值</w:t>
            </w:r>
          </w:p>
        </w:tc>
        <w:tc>
          <w:tcPr>
            <w:tcW w:w="904"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2D8695DE">
            <w:pPr>
              <w:jc w:val="center"/>
              <w:rPr>
                <w:rFonts w:hint="eastAsia" w:ascii="宋体" w:hAnsi="宋体" w:eastAsia="宋体" w:cs="宋体"/>
                <w:b/>
                <w:bCs/>
                <w:sz w:val="18"/>
                <w:szCs w:val="18"/>
              </w:rPr>
            </w:pPr>
            <w:r>
              <w:rPr>
                <w:rFonts w:hint="eastAsia" w:ascii="宋体" w:hAnsi="宋体" w:eastAsia="宋体" w:cs="宋体"/>
                <w:b/>
                <w:bCs/>
                <w:sz w:val="18"/>
                <w:szCs w:val="18"/>
              </w:rPr>
              <w:t>第一轮</w:t>
            </w:r>
          </w:p>
        </w:tc>
        <w:tc>
          <w:tcPr>
            <w:tcW w:w="929" w:type="dxa"/>
            <w:tcBorders>
              <w:top w:val="single" w:color="000000" w:themeColor="text1" w:sz="8" w:space="0"/>
              <w:left w:val="single" w:color="000000" w:themeColor="text1" w:sz="8" w:space="0"/>
              <w:bottom w:val="single" w:color="000000" w:themeColor="text1" w:sz="8" w:space="0"/>
              <w:right w:val="single" w:color="000000" w:themeColor="text1" w:sz="18" w:space="0"/>
            </w:tcBorders>
            <w:vAlign w:val="center"/>
          </w:tcPr>
          <w:p w14:paraId="414FDBA9">
            <w:pPr>
              <w:jc w:val="center"/>
              <w:rPr>
                <w:rFonts w:hint="eastAsia" w:ascii="宋体" w:hAnsi="宋体" w:eastAsia="宋体" w:cs="宋体"/>
                <w:b/>
                <w:bCs/>
                <w:sz w:val="18"/>
                <w:szCs w:val="18"/>
              </w:rPr>
            </w:pPr>
            <w:r>
              <w:rPr>
                <w:rFonts w:hint="eastAsia" w:ascii="宋体" w:hAnsi="宋体" w:eastAsia="宋体" w:cs="宋体"/>
                <w:b/>
                <w:bCs/>
                <w:sz w:val="18"/>
                <w:szCs w:val="18"/>
              </w:rPr>
              <w:t>第二轮</w:t>
            </w:r>
          </w:p>
        </w:tc>
      </w:tr>
      <w:tr w14:paraId="06BF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restart"/>
            <w:tcBorders>
              <w:top w:val="single" w:color="000000" w:themeColor="text1" w:sz="8" w:space="0"/>
              <w:left w:val="single" w:color="000000" w:themeColor="text1" w:sz="18" w:space="0"/>
              <w:bottom w:val="single" w:color="000000" w:themeColor="text1" w:sz="8" w:space="0"/>
              <w:right w:val="single" w:color="000000" w:themeColor="text1" w:sz="8" w:space="0"/>
            </w:tcBorders>
            <w:vAlign w:val="center"/>
          </w:tcPr>
          <w:p w14:paraId="431B811A">
            <w:pPr>
              <w:jc w:val="center"/>
              <w:rPr>
                <w:rFonts w:hint="eastAsia" w:ascii="宋体" w:hAnsi="宋体" w:eastAsia="宋体" w:cs="宋体"/>
                <w:sz w:val="18"/>
                <w:szCs w:val="18"/>
              </w:rPr>
            </w:pPr>
            <w:r>
              <w:rPr>
                <w:rFonts w:hint="eastAsia" w:ascii="宋体" w:hAnsi="宋体" w:eastAsia="宋体" w:cs="宋体"/>
                <w:sz w:val="18"/>
                <w:szCs w:val="18"/>
              </w:rPr>
              <w:t>基本任务</w:t>
            </w:r>
          </w:p>
        </w:tc>
        <w:tc>
          <w:tcPr>
            <w:tcW w:w="152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5353C3D7">
            <w:pPr>
              <w:jc w:val="center"/>
              <w:rPr>
                <w:rFonts w:hint="eastAsia" w:ascii="宋体" w:hAnsi="宋体" w:eastAsia="宋体" w:cs="宋体"/>
                <w:sz w:val="18"/>
                <w:szCs w:val="18"/>
              </w:rPr>
            </w:pPr>
            <w:r>
              <w:rPr>
                <w:rFonts w:hint="eastAsia" w:ascii="宋体" w:hAnsi="宋体" w:eastAsia="宋体" w:cs="宋体"/>
                <w:sz w:val="18"/>
                <w:szCs w:val="18"/>
              </w:rPr>
              <w:t>顺利启航</w:t>
            </w:r>
          </w:p>
        </w:tc>
        <w:tc>
          <w:tcPr>
            <w:tcW w:w="389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4220E73C">
            <w:pPr>
              <w:jc w:val="center"/>
              <w:rPr>
                <w:rFonts w:hint="eastAsia" w:ascii="宋体" w:hAnsi="宋体" w:eastAsia="宋体" w:cs="宋体"/>
                <w:sz w:val="18"/>
                <w:szCs w:val="18"/>
              </w:rPr>
            </w:pPr>
            <w:r>
              <w:rPr>
                <w:rFonts w:hint="eastAsia" w:ascii="宋体" w:hAnsi="宋体" w:eastAsia="宋体" w:cs="宋体"/>
                <w:sz w:val="18"/>
                <w:szCs w:val="18"/>
              </w:rPr>
              <w:t>50分</w:t>
            </w:r>
          </w:p>
        </w:tc>
        <w:tc>
          <w:tcPr>
            <w:tcW w:w="904"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61851AE7">
            <w:pPr>
              <w:jc w:val="center"/>
              <w:rPr>
                <w:rFonts w:hint="eastAsia" w:ascii="宋体" w:hAnsi="宋体" w:eastAsia="宋体" w:cs="宋体"/>
                <w:sz w:val="18"/>
                <w:szCs w:val="18"/>
              </w:rPr>
            </w:pPr>
          </w:p>
        </w:tc>
        <w:tc>
          <w:tcPr>
            <w:tcW w:w="929" w:type="dxa"/>
            <w:tcBorders>
              <w:top w:val="single" w:color="000000" w:themeColor="text1" w:sz="8" w:space="0"/>
              <w:left w:val="single" w:color="000000" w:themeColor="text1" w:sz="8" w:space="0"/>
              <w:bottom w:val="single" w:color="000000" w:themeColor="text1" w:sz="8" w:space="0"/>
              <w:right w:val="single" w:color="000000" w:themeColor="text1" w:sz="18" w:space="0"/>
            </w:tcBorders>
            <w:vAlign w:val="center"/>
          </w:tcPr>
          <w:p w14:paraId="52E7940A">
            <w:pPr>
              <w:jc w:val="center"/>
              <w:rPr>
                <w:rFonts w:hint="eastAsia" w:ascii="宋体" w:hAnsi="宋体" w:eastAsia="宋体" w:cs="宋体"/>
                <w:sz w:val="18"/>
                <w:szCs w:val="18"/>
              </w:rPr>
            </w:pPr>
          </w:p>
        </w:tc>
      </w:tr>
      <w:tr w14:paraId="4920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continue"/>
            <w:tcBorders>
              <w:top w:val="single" w:color="000000" w:themeColor="text1" w:sz="8" w:space="0"/>
              <w:left w:val="single" w:color="000000" w:themeColor="text1" w:sz="18" w:space="0"/>
              <w:bottom w:val="single" w:color="000000" w:themeColor="text1" w:sz="8" w:space="0"/>
              <w:right w:val="single" w:color="000000" w:themeColor="text1" w:sz="8" w:space="0"/>
            </w:tcBorders>
            <w:vAlign w:val="center"/>
          </w:tcPr>
          <w:p w14:paraId="43531944">
            <w:pPr>
              <w:jc w:val="center"/>
              <w:rPr>
                <w:rFonts w:hint="eastAsia" w:ascii="宋体" w:hAnsi="宋体" w:eastAsia="宋体" w:cs="宋体"/>
                <w:sz w:val="18"/>
                <w:szCs w:val="18"/>
              </w:rPr>
            </w:pPr>
          </w:p>
        </w:tc>
        <w:tc>
          <w:tcPr>
            <w:tcW w:w="152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4B947E2B">
            <w:pPr>
              <w:jc w:val="center"/>
              <w:rPr>
                <w:rFonts w:hint="eastAsia" w:ascii="宋体" w:hAnsi="宋体" w:eastAsia="宋体" w:cs="宋体"/>
                <w:sz w:val="18"/>
                <w:szCs w:val="18"/>
              </w:rPr>
            </w:pPr>
            <w:r>
              <w:rPr>
                <w:rFonts w:hint="eastAsia" w:ascii="宋体" w:hAnsi="宋体" w:eastAsia="宋体" w:cs="宋体"/>
                <w:sz w:val="18"/>
                <w:szCs w:val="18"/>
              </w:rPr>
              <w:t>飞行航道</w:t>
            </w:r>
          </w:p>
        </w:tc>
        <w:tc>
          <w:tcPr>
            <w:tcW w:w="389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508B0061">
            <w:pPr>
              <w:jc w:val="center"/>
              <w:rPr>
                <w:rFonts w:hint="eastAsia" w:ascii="宋体" w:hAnsi="宋体" w:eastAsia="宋体" w:cs="宋体"/>
                <w:sz w:val="18"/>
                <w:szCs w:val="18"/>
              </w:rPr>
            </w:pPr>
            <w:r>
              <w:rPr>
                <w:rFonts w:hint="eastAsia" w:ascii="宋体" w:hAnsi="宋体" w:eastAsia="宋体" w:cs="宋体"/>
                <w:sz w:val="18"/>
                <w:szCs w:val="18"/>
              </w:rPr>
              <w:t>每接触一条标记线，记5分，满分50分</w:t>
            </w:r>
          </w:p>
        </w:tc>
        <w:tc>
          <w:tcPr>
            <w:tcW w:w="904"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449C8A2E">
            <w:pPr>
              <w:jc w:val="center"/>
              <w:rPr>
                <w:rFonts w:hint="eastAsia" w:ascii="宋体" w:hAnsi="宋体" w:eastAsia="宋体" w:cs="宋体"/>
                <w:sz w:val="18"/>
                <w:szCs w:val="18"/>
              </w:rPr>
            </w:pPr>
          </w:p>
        </w:tc>
        <w:tc>
          <w:tcPr>
            <w:tcW w:w="929" w:type="dxa"/>
            <w:tcBorders>
              <w:top w:val="single" w:color="000000" w:themeColor="text1" w:sz="8" w:space="0"/>
              <w:left w:val="single" w:color="000000" w:themeColor="text1" w:sz="8" w:space="0"/>
              <w:bottom w:val="single" w:color="000000" w:themeColor="text1" w:sz="8" w:space="0"/>
              <w:right w:val="single" w:color="000000" w:themeColor="text1" w:sz="18" w:space="0"/>
            </w:tcBorders>
            <w:vAlign w:val="center"/>
          </w:tcPr>
          <w:p w14:paraId="36D75B1D">
            <w:pPr>
              <w:jc w:val="center"/>
              <w:rPr>
                <w:rFonts w:hint="eastAsia" w:ascii="宋体" w:hAnsi="宋体" w:eastAsia="宋体" w:cs="宋体"/>
                <w:sz w:val="18"/>
                <w:szCs w:val="18"/>
              </w:rPr>
            </w:pPr>
          </w:p>
        </w:tc>
      </w:tr>
      <w:tr w14:paraId="6831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continue"/>
            <w:tcBorders>
              <w:top w:val="single" w:color="000000" w:themeColor="text1" w:sz="8" w:space="0"/>
              <w:left w:val="single" w:color="000000" w:themeColor="text1" w:sz="18" w:space="0"/>
              <w:bottom w:val="single" w:color="000000" w:themeColor="text1" w:sz="8" w:space="0"/>
              <w:right w:val="single" w:color="000000" w:themeColor="text1" w:sz="8" w:space="0"/>
            </w:tcBorders>
            <w:vAlign w:val="center"/>
          </w:tcPr>
          <w:p w14:paraId="52AD0DB9">
            <w:pPr>
              <w:jc w:val="center"/>
              <w:rPr>
                <w:rFonts w:hint="eastAsia" w:ascii="宋体" w:hAnsi="宋体" w:eastAsia="宋体" w:cs="宋体"/>
                <w:sz w:val="18"/>
                <w:szCs w:val="18"/>
              </w:rPr>
            </w:pPr>
          </w:p>
        </w:tc>
        <w:tc>
          <w:tcPr>
            <w:tcW w:w="152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577DC237">
            <w:pPr>
              <w:jc w:val="center"/>
              <w:rPr>
                <w:rFonts w:hint="eastAsia" w:ascii="宋体" w:hAnsi="宋体" w:eastAsia="宋体" w:cs="宋体"/>
                <w:sz w:val="18"/>
                <w:szCs w:val="18"/>
              </w:rPr>
            </w:pPr>
            <w:r>
              <w:rPr>
                <w:rFonts w:hint="eastAsia" w:ascii="宋体" w:hAnsi="宋体" w:eastAsia="宋体" w:cs="宋体"/>
                <w:sz w:val="18"/>
                <w:szCs w:val="18"/>
              </w:rPr>
              <w:t>安全返航</w:t>
            </w:r>
          </w:p>
        </w:tc>
        <w:tc>
          <w:tcPr>
            <w:tcW w:w="389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0F52C423">
            <w:pPr>
              <w:jc w:val="center"/>
              <w:rPr>
                <w:rFonts w:hint="eastAsia" w:ascii="宋体" w:hAnsi="宋体" w:eastAsia="宋体" w:cs="宋体"/>
                <w:sz w:val="18"/>
                <w:szCs w:val="18"/>
              </w:rPr>
            </w:pPr>
            <w:r>
              <w:rPr>
                <w:rFonts w:hint="eastAsia" w:ascii="宋体" w:hAnsi="宋体" w:eastAsia="宋体" w:cs="宋体"/>
                <w:sz w:val="18"/>
                <w:szCs w:val="18"/>
              </w:rPr>
              <w:t>50分</w:t>
            </w:r>
          </w:p>
        </w:tc>
        <w:tc>
          <w:tcPr>
            <w:tcW w:w="904"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31B14382">
            <w:pPr>
              <w:jc w:val="center"/>
              <w:rPr>
                <w:rFonts w:hint="eastAsia" w:ascii="宋体" w:hAnsi="宋体" w:eastAsia="宋体" w:cs="宋体"/>
                <w:sz w:val="18"/>
                <w:szCs w:val="18"/>
              </w:rPr>
            </w:pPr>
          </w:p>
        </w:tc>
        <w:tc>
          <w:tcPr>
            <w:tcW w:w="929" w:type="dxa"/>
            <w:tcBorders>
              <w:top w:val="single" w:color="000000" w:themeColor="text1" w:sz="8" w:space="0"/>
              <w:left w:val="single" w:color="000000" w:themeColor="text1" w:sz="8" w:space="0"/>
              <w:bottom w:val="single" w:color="000000" w:themeColor="text1" w:sz="8" w:space="0"/>
              <w:right w:val="single" w:color="000000" w:themeColor="text1" w:sz="18" w:space="0"/>
            </w:tcBorders>
            <w:vAlign w:val="center"/>
          </w:tcPr>
          <w:p w14:paraId="4941C7ED">
            <w:pPr>
              <w:jc w:val="center"/>
              <w:rPr>
                <w:rFonts w:hint="eastAsia" w:ascii="宋体" w:hAnsi="宋体" w:eastAsia="宋体" w:cs="宋体"/>
                <w:sz w:val="18"/>
                <w:szCs w:val="18"/>
              </w:rPr>
            </w:pPr>
          </w:p>
        </w:tc>
      </w:tr>
      <w:tr w14:paraId="67CF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continue"/>
            <w:tcBorders>
              <w:top w:val="single" w:color="000000" w:themeColor="text1" w:sz="8" w:space="0"/>
              <w:left w:val="single" w:color="000000" w:themeColor="text1" w:sz="18" w:space="0"/>
              <w:bottom w:val="single" w:color="000000" w:themeColor="text1" w:sz="8" w:space="0"/>
              <w:right w:val="single" w:color="000000" w:themeColor="text1" w:sz="8" w:space="0"/>
            </w:tcBorders>
            <w:vAlign w:val="center"/>
          </w:tcPr>
          <w:p w14:paraId="31D8AA56">
            <w:pPr>
              <w:jc w:val="center"/>
              <w:rPr>
                <w:rFonts w:hint="eastAsia" w:ascii="宋体" w:hAnsi="宋体" w:eastAsia="宋体" w:cs="宋体"/>
                <w:sz w:val="18"/>
                <w:szCs w:val="18"/>
              </w:rPr>
            </w:pPr>
          </w:p>
        </w:tc>
        <w:tc>
          <w:tcPr>
            <w:tcW w:w="152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0058B118">
            <w:pPr>
              <w:jc w:val="center"/>
              <w:rPr>
                <w:rFonts w:hint="eastAsia" w:ascii="宋体" w:hAnsi="宋体" w:eastAsia="宋体" w:cs="宋体"/>
                <w:sz w:val="18"/>
                <w:szCs w:val="18"/>
              </w:rPr>
            </w:pPr>
            <w:r>
              <w:rPr>
                <w:rFonts w:hint="eastAsia" w:ascii="宋体" w:hAnsi="宋体" w:eastAsia="宋体" w:cs="宋体"/>
                <w:sz w:val="18"/>
                <w:szCs w:val="18"/>
              </w:rPr>
              <w:t>穿越时空</w:t>
            </w:r>
          </w:p>
        </w:tc>
        <w:tc>
          <w:tcPr>
            <w:tcW w:w="389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6F146012">
            <w:pPr>
              <w:jc w:val="center"/>
              <w:rPr>
                <w:rFonts w:hint="eastAsia" w:ascii="宋体" w:hAnsi="宋体" w:eastAsia="宋体" w:cs="宋体"/>
                <w:sz w:val="18"/>
                <w:szCs w:val="18"/>
              </w:rPr>
            </w:pPr>
            <w:r>
              <w:rPr>
                <w:rFonts w:hint="eastAsia" w:ascii="宋体" w:hAnsi="宋体" w:eastAsia="宋体" w:cs="宋体"/>
                <w:sz w:val="18"/>
                <w:szCs w:val="18"/>
              </w:rPr>
              <w:t>终端显示“√”，50分</w:t>
            </w:r>
          </w:p>
        </w:tc>
        <w:tc>
          <w:tcPr>
            <w:tcW w:w="904"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793C0999">
            <w:pPr>
              <w:jc w:val="center"/>
              <w:rPr>
                <w:rFonts w:hint="eastAsia" w:ascii="宋体" w:hAnsi="宋体" w:eastAsia="宋体" w:cs="宋体"/>
                <w:sz w:val="18"/>
                <w:szCs w:val="18"/>
              </w:rPr>
            </w:pPr>
          </w:p>
        </w:tc>
        <w:tc>
          <w:tcPr>
            <w:tcW w:w="929" w:type="dxa"/>
            <w:tcBorders>
              <w:top w:val="single" w:color="000000" w:themeColor="text1" w:sz="8" w:space="0"/>
              <w:left w:val="single" w:color="000000" w:themeColor="text1" w:sz="8" w:space="0"/>
              <w:bottom w:val="single" w:color="000000" w:themeColor="text1" w:sz="8" w:space="0"/>
              <w:right w:val="single" w:color="000000" w:themeColor="text1" w:sz="18" w:space="0"/>
            </w:tcBorders>
            <w:vAlign w:val="center"/>
          </w:tcPr>
          <w:p w14:paraId="4A743F3E">
            <w:pPr>
              <w:jc w:val="center"/>
              <w:rPr>
                <w:rFonts w:hint="eastAsia" w:ascii="宋体" w:hAnsi="宋体" w:eastAsia="宋体" w:cs="宋体"/>
                <w:sz w:val="18"/>
                <w:szCs w:val="18"/>
              </w:rPr>
            </w:pPr>
          </w:p>
        </w:tc>
      </w:tr>
      <w:tr w14:paraId="3670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restart"/>
            <w:tcBorders>
              <w:top w:val="single" w:color="000000" w:themeColor="text1" w:sz="8" w:space="0"/>
              <w:left w:val="single" w:color="000000" w:themeColor="text1" w:sz="18" w:space="0"/>
              <w:bottom w:val="single" w:color="000000" w:themeColor="text1" w:sz="8" w:space="0"/>
              <w:right w:val="single" w:color="000000" w:themeColor="text1" w:sz="8" w:space="0"/>
            </w:tcBorders>
            <w:vAlign w:val="center"/>
          </w:tcPr>
          <w:p w14:paraId="22AB15AF">
            <w:pPr>
              <w:jc w:val="center"/>
              <w:rPr>
                <w:rFonts w:hint="eastAsia" w:ascii="宋体" w:hAnsi="宋体" w:eastAsia="宋体" w:cs="宋体"/>
                <w:sz w:val="18"/>
                <w:szCs w:val="18"/>
              </w:rPr>
            </w:pPr>
            <w:r>
              <w:rPr>
                <w:rFonts w:hint="eastAsia" w:ascii="宋体" w:hAnsi="宋体" w:eastAsia="宋体" w:cs="宋体"/>
                <w:sz w:val="18"/>
                <w:szCs w:val="18"/>
              </w:rPr>
              <w:t>随机任务</w:t>
            </w:r>
          </w:p>
        </w:tc>
        <w:tc>
          <w:tcPr>
            <w:tcW w:w="152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4044A926">
            <w:pPr>
              <w:jc w:val="center"/>
              <w:rPr>
                <w:rFonts w:hint="eastAsia" w:ascii="宋体" w:hAnsi="宋体" w:eastAsia="宋体" w:cs="宋体"/>
                <w:sz w:val="18"/>
                <w:szCs w:val="18"/>
              </w:rPr>
            </w:pPr>
            <w:r>
              <w:rPr>
                <w:rFonts w:hint="eastAsia"/>
                <w:color w:val="000000" w:themeColor="text1"/>
                <w:sz w:val="18"/>
                <w:szCs w:val="21"/>
                <w14:textFill>
                  <w14:solidFill>
                    <w14:schemeClr w14:val="tx1"/>
                  </w14:solidFill>
                </w14:textFill>
              </w:rPr>
              <w:t>陨石采集</w:t>
            </w:r>
          </w:p>
        </w:tc>
        <w:tc>
          <w:tcPr>
            <w:tcW w:w="389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7E57670D">
            <w:pPr>
              <w:jc w:val="center"/>
              <w:rPr>
                <w:rFonts w:hint="eastAsia" w:ascii="宋体" w:hAnsi="宋体" w:eastAsia="宋体" w:cs="宋体"/>
                <w:sz w:val="18"/>
                <w:szCs w:val="18"/>
              </w:rPr>
            </w:pPr>
            <w:r>
              <w:rPr>
                <w:rFonts w:hint="eastAsia" w:ascii="宋体" w:hAnsi="宋体" w:eastAsia="宋体" w:cs="宋体"/>
                <w:sz w:val="18"/>
                <w:szCs w:val="18"/>
              </w:rPr>
              <w:t>25分/50分</w:t>
            </w:r>
          </w:p>
        </w:tc>
        <w:tc>
          <w:tcPr>
            <w:tcW w:w="904"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2F025F6D">
            <w:pPr>
              <w:jc w:val="center"/>
              <w:rPr>
                <w:rFonts w:hint="eastAsia" w:ascii="宋体" w:hAnsi="宋体" w:eastAsia="宋体" w:cs="宋体"/>
                <w:sz w:val="18"/>
                <w:szCs w:val="18"/>
              </w:rPr>
            </w:pPr>
          </w:p>
        </w:tc>
        <w:tc>
          <w:tcPr>
            <w:tcW w:w="929" w:type="dxa"/>
            <w:tcBorders>
              <w:top w:val="single" w:color="000000" w:themeColor="text1" w:sz="8" w:space="0"/>
              <w:left w:val="single" w:color="000000" w:themeColor="text1" w:sz="8" w:space="0"/>
              <w:bottom w:val="single" w:color="000000" w:themeColor="text1" w:sz="8" w:space="0"/>
              <w:right w:val="single" w:color="000000" w:themeColor="text1" w:sz="18" w:space="0"/>
            </w:tcBorders>
            <w:vAlign w:val="center"/>
          </w:tcPr>
          <w:p w14:paraId="26B902B8">
            <w:pPr>
              <w:jc w:val="center"/>
              <w:rPr>
                <w:rFonts w:hint="eastAsia" w:ascii="宋体" w:hAnsi="宋体" w:eastAsia="宋体" w:cs="宋体"/>
                <w:sz w:val="18"/>
                <w:szCs w:val="18"/>
              </w:rPr>
            </w:pPr>
          </w:p>
        </w:tc>
      </w:tr>
      <w:tr w14:paraId="79D9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continue"/>
            <w:tcBorders>
              <w:top w:val="single" w:color="000000" w:themeColor="text1" w:sz="8" w:space="0"/>
              <w:left w:val="single" w:color="000000" w:themeColor="text1" w:sz="18" w:space="0"/>
              <w:bottom w:val="single" w:color="000000" w:themeColor="text1" w:sz="8" w:space="0"/>
              <w:right w:val="single" w:color="000000" w:themeColor="text1" w:sz="8" w:space="0"/>
            </w:tcBorders>
            <w:vAlign w:val="center"/>
          </w:tcPr>
          <w:p w14:paraId="310AE634">
            <w:pPr>
              <w:jc w:val="center"/>
              <w:rPr>
                <w:rFonts w:hint="eastAsia" w:ascii="宋体" w:hAnsi="宋体" w:eastAsia="宋体" w:cs="宋体"/>
                <w:sz w:val="18"/>
                <w:szCs w:val="18"/>
              </w:rPr>
            </w:pPr>
          </w:p>
        </w:tc>
        <w:tc>
          <w:tcPr>
            <w:tcW w:w="152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7713BC9C">
            <w:pPr>
              <w:jc w:val="center"/>
              <w:rPr>
                <w:rFonts w:hint="eastAsia" w:ascii="宋体" w:hAnsi="宋体" w:eastAsia="宋体" w:cs="宋体"/>
                <w:sz w:val="18"/>
                <w:szCs w:val="18"/>
              </w:rPr>
            </w:pPr>
            <w:r>
              <w:rPr>
                <w:rFonts w:hint="eastAsia"/>
                <w:color w:val="000000" w:themeColor="text1"/>
                <w:sz w:val="18"/>
                <w:szCs w:val="21"/>
                <w14:textFill>
                  <w14:solidFill>
                    <w14:schemeClr w14:val="tx1"/>
                  </w14:solidFill>
                </w14:textFill>
              </w:rPr>
              <w:t>时空垃圾处理</w:t>
            </w:r>
          </w:p>
        </w:tc>
        <w:tc>
          <w:tcPr>
            <w:tcW w:w="389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5A364546">
            <w:pPr>
              <w:jc w:val="center"/>
              <w:rPr>
                <w:rFonts w:hint="eastAsia" w:ascii="宋体" w:hAnsi="宋体" w:eastAsia="宋体" w:cs="宋体"/>
                <w:sz w:val="18"/>
                <w:szCs w:val="18"/>
              </w:rPr>
            </w:pPr>
            <w:r>
              <w:rPr>
                <w:rFonts w:hint="eastAsia" w:ascii="宋体" w:hAnsi="宋体" w:eastAsia="宋体" w:cs="宋体"/>
                <w:sz w:val="18"/>
                <w:szCs w:val="18"/>
              </w:rPr>
              <w:t>50分</w:t>
            </w:r>
          </w:p>
        </w:tc>
        <w:tc>
          <w:tcPr>
            <w:tcW w:w="904"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78328373">
            <w:pPr>
              <w:jc w:val="center"/>
              <w:rPr>
                <w:rFonts w:hint="eastAsia" w:ascii="宋体" w:hAnsi="宋体" w:eastAsia="宋体" w:cs="宋体"/>
                <w:sz w:val="18"/>
                <w:szCs w:val="18"/>
              </w:rPr>
            </w:pPr>
          </w:p>
        </w:tc>
        <w:tc>
          <w:tcPr>
            <w:tcW w:w="929" w:type="dxa"/>
            <w:tcBorders>
              <w:top w:val="single" w:color="000000" w:themeColor="text1" w:sz="8" w:space="0"/>
              <w:left w:val="single" w:color="000000" w:themeColor="text1" w:sz="8" w:space="0"/>
              <w:bottom w:val="single" w:color="000000" w:themeColor="text1" w:sz="8" w:space="0"/>
              <w:right w:val="single" w:color="000000" w:themeColor="text1" w:sz="18" w:space="0"/>
            </w:tcBorders>
            <w:vAlign w:val="center"/>
          </w:tcPr>
          <w:p w14:paraId="2DA624C7">
            <w:pPr>
              <w:jc w:val="center"/>
              <w:rPr>
                <w:rFonts w:hint="eastAsia" w:ascii="宋体" w:hAnsi="宋体" w:eastAsia="宋体" w:cs="宋体"/>
                <w:sz w:val="18"/>
                <w:szCs w:val="18"/>
              </w:rPr>
            </w:pPr>
          </w:p>
        </w:tc>
      </w:tr>
      <w:tr w14:paraId="167F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continue"/>
            <w:tcBorders>
              <w:top w:val="single" w:color="000000" w:themeColor="text1" w:sz="8" w:space="0"/>
              <w:left w:val="single" w:color="000000" w:themeColor="text1" w:sz="18" w:space="0"/>
              <w:bottom w:val="single" w:color="000000" w:themeColor="text1" w:sz="8" w:space="0"/>
              <w:right w:val="single" w:color="000000" w:themeColor="text1" w:sz="8" w:space="0"/>
            </w:tcBorders>
            <w:vAlign w:val="center"/>
          </w:tcPr>
          <w:p w14:paraId="5B01FA30">
            <w:pPr>
              <w:jc w:val="center"/>
              <w:rPr>
                <w:rFonts w:hint="eastAsia" w:ascii="宋体" w:hAnsi="宋体" w:eastAsia="宋体" w:cs="宋体"/>
                <w:sz w:val="18"/>
                <w:szCs w:val="18"/>
              </w:rPr>
            </w:pPr>
          </w:p>
        </w:tc>
        <w:tc>
          <w:tcPr>
            <w:tcW w:w="152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702CCCDA">
            <w:pPr>
              <w:jc w:val="center"/>
              <w:rPr>
                <w:rFonts w:hint="eastAsia" w:ascii="宋体" w:hAnsi="宋体" w:eastAsia="宋体" w:cs="宋体"/>
                <w:sz w:val="18"/>
                <w:szCs w:val="18"/>
              </w:rPr>
            </w:pPr>
            <w:r>
              <w:rPr>
                <w:rFonts w:hint="eastAsia"/>
                <w:color w:val="000000" w:themeColor="text1"/>
                <w:sz w:val="18"/>
                <w:szCs w:val="21"/>
                <w14:textFill>
                  <w14:solidFill>
                    <w14:schemeClr w14:val="tx1"/>
                  </w14:solidFill>
                </w14:textFill>
              </w:rPr>
              <w:t>地形勘测</w:t>
            </w:r>
          </w:p>
        </w:tc>
        <w:tc>
          <w:tcPr>
            <w:tcW w:w="389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2629C3C2">
            <w:pPr>
              <w:jc w:val="center"/>
              <w:rPr>
                <w:rFonts w:hint="eastAsia" w:ascii="宋体" w:hAnsi="宋体" w:eastAsia="宋体" w:cs="宋体"/>
                <w:sz w:val="18"/>
                <w:szCs w:val="18"/>
              </w:rPr>
            </w:pPr>
            <w:r>
              <w:rPr>
                <w:rFonts w:hint="eastAsia" w:ascii="宋体" w:hAnsi="宋体" w:eastAsia="宋体" w:cs="宋体"/>
                <w:sz w:val="18"/>
                <w:szCs w:val="18"/>
              </w:rPr>
              <w:t>50分</w:t>
            </w:r>
          </w:p>
        </w:tc>
        <w:tc>
          <w:tcPr>
            <w:tcW w:w="904"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4A60C8A1">
            <w:pPr>
              <w:jc w:val="center"/>
              <w:rPr>
                <w:rFonts w:hint="eastAsia" w:ascii="宋体" w:hAnsi="宋体" w:eastAsia="宋体" w:cs="宋体"/>
                <w:sz w:val="18"/>
                <w:szCs w:val="18"/>
              </w:rPr>
            </w:pPr>
          </w:p>
        </w:tc>
        <w:tc>
          <w:tcPr>
            <w:tcW w:w="929" w:type="dxa"/>
            <w:tcBorders>
              <w:top w:val="single" w:color="000000" w:themeColor="text1" w:sz="8" w:space="0"/>
              <w:left w:val="single" w:color="000000" w:themeColor="text1" w:sz="8" w:space="0"/>
              <w:bottom w:val="single" w:color="000000" w:themeColor="text1" w:sz="8" w:space="0"/>
              <w:right w:val="single" w:color="000000" w:themeColor="text1" w:sz="18" w:space="0"/>
            </w:tcBorders>
            <w:vAlign w:val="center"/>
          </w:tcPr>
          <w:p w14:paraId="61FBE88B">
            <w:pPr>
              <w:jc w:val="center"/>
              <w:rPr>
                <w:rFonts w:hint="eastAsia" w:ascii="宋体" w:hAnsi="宋体" w:eastAsia="宋体" w:cs="宋体"/>
                <w:sz w:val="18"/>
                <w:szCs w:val="18"/>
              </w:rPr>
            </w:pPr>
          </w:p>
        </w:tc>
      </w:tr>
      <w:tr w14:paraId="317F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522" w:type="dxa"/>
            <w:gridSpan w:val="5"/>
            <w:tcBorders>
              <w:top w:val="single" w:color="000000" w:themeColor="text1" w:sz="8" w:space="0"/>
              <w:left w:val="single" w:color="000000" w:themeColor="text1" w:sz="18" w:space="0"/>
              <w:bottom w:val="single" w:color="000000" w:themeColor="text1" w:sz="8" w:space="0"/>
              <w:right w:val="single" w:color="000000" w:themeColor="text1" w:sz="18" w:space="0"/>
            </w:tcBorders>
            <w:shd w:val="clear" w:color="auto" w:fill="F2F2F2"/>
            <w:vAlign w:val="center"/>
          </w:tcPr>
          <w:p w14:paraId="6F750F8C">
            <w:pPr>
              <w:jc w:val="center"/>
              <w:rPr>
                <w:rFonts w:hint="eastAsia" w:ascii="宋体" w:hAnsi="宋体" w:eastAsia="宋体" w:cs="宋体"/>
                <w:b/>
                <w:color w:val="A6A6A6"/>
                <w:sz w:val="18"/>
                <w:szCs w:val="18"/>
              </w:rPr>
            </w:pPr>
          </w:p>
        </w:tc>
      </w:tr>
      <w:tr w14:paraId="0CF7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9" w:type="dxa"/>
            <w:gridSpan w:val="3"/>
            <w:tcBorders>
              <w:top w:val="single" w:color="000000" w:themeColor="text1" w:sz="8" w:space="0"/>
              <w:left w:val="single" w:color="000000" w:themeColor="text1" w:sz="18" w:space="0"/>
              <w:bottom w:val="single" w:color="000000" w:themeColor="text1" w:sz="8" w:space="0"/>
              <w:right w:val="single" w:color="000000" w:themeColor="text1" w:sz="8" w:space="0"/>
            </w:tcBorders>
            <w:vAlign w:val="center"/>
          </w:tcPr>
          <w:p w14:paraId="441E6D85">
            <w:pPr>
              <w:jc w:val="center"/>
              <w:rPr>
                <w:rFonts w:hint="eastAsia" w:ascii="宋体" w:hAnsi="宋体" w:eastAsia="宋体" w:cs="宋体"/>
                <w:sz w:val="18"/>
                <w:szCs w:val="18"/>
              </w:rPr>
            </w:pPr>
            <w:r>
              <w:rPr>
                <w:rFonts w:hint="eastAsia" w:ascii="宋体" w:hAnsi="宋体" w:eastAsia="宋体" w:cs="宋体"/>
                <w:b/>
                <w:bCs/>
                <w:sz w:val="18"/>
                <w:szCs w:val="18"/>
              </w:rPr>
              <w:t>任务总得分</w:t>
            </w:r>
          </w:p>
        </w:tc>
        <w:tc>
          <w:tcPr>
            <w:tcW w:w="904"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49F99001">
            <w:pPr>
              <w:jc w:val="center"/>
              <w:rPr>
                <w:rFonts w:hint="eastAsia" w:ascii="宋体" w:hAnsi="宋体" w:eastAsia="宋体" w:cs="宋体"/>
                <w:sz w:val="18"/>
                <w:szCs w:val="18"/>
              </w:rPr>
            </w:pPr>
          </w:p>
        </w:tc>
        <w:tc>
          <w:tcPr>
            <w:tcW w:w="929" w:type="dxa"/>
            <w:tcBorders>
              <w:top w:val="single" w:color="000000" w:themeColor="text1" w:sz="8" w:space="0"/>
              <w:left w:val="single" w:color="000000" w:themeColor="text1" w:sz="8" w:space="0"/>
              <w:bottom w:val="single" w:color="000000" w:themeColor="text1" w:sz="8" w:space="0"/>
              <w:right w:val="single" w:color="000000" w:themeColor="text1" w:sz="18" w:space="0"/>
            </w:tcBorders>
            <w:vAlign w:val="center"/>
          </w:tcPr>
          <w:p w14:paraId="5FB995E0">
            <w:pPr>
              <w:jc w:val="center"/>
              <w:rPr>
                <w:rFonts w:hint="eastAsia" w:ascii="宋体" w:hAnsi="宋体" w:eastAsia="宋体" w:cs="宋体"/>
                <w:sz w:val="18"/>
                <w:szCs w:val="18"/>
              </w:rPr>
            </w:pPr>
          </w:p>
        </w:tc>
      </w:tr>
      <w:tr w14:paraId="3813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3" w:type="dxa"/>
            <w:gridSpan w:val="2"/>
            <w:tcBorders>
              <w:top w:val="single" w:color="000000" w:themeColor="text1" w:sz="8" w:space="0"/>
              <w:left w:val="single" w:color="000000" w:themeColor="text1" w:sz="18" w:space="0"/>
              <w:bottom w:val="single" w:color="000000" w:themeColor="text1" w:sz="8" w:space="0"/>
              <w:right w:val="single" w:color="000000" w:themeColor="text1" w:sz="8" w:space="0"/>
            </w:tcBorders>
            <w:vAlign w:val="center"/>
          </w:tcPr>
          <w:p w14:paraId="43A1006C">
            <w:pPr>
              <w:jc w:val="center"/>
              <w:rPr>
                <w:color w:val="000000" w:themeColor="text1"/>
                <w:sz w:val="18"/>
                <w:szCs w:val="21"/>
                <w14:textFill>
                  <w14:solidFill>
                    <w14:schemeClr w14:val="tx1"/>
                  </w14:solidFill>
                </w14:textFill>
              </w:rPr>
            </w:pPr>
            <w:r>
              <w:rPr>
                <w:rFonts w:hint="eastAsia"/>
                <w:b/>
                <w:bCs/>
                <w:color w:val="000000" w:themeColor="text1"/>
                <w:sz w:val="18"/>
                <w:szCs w:val="21"/>
                <w14:textFill>
                  <w14:solidFill>
                    <w14:schemeClr w14:val="tx1"/>
                  </w14:solidFill>
                </w14:textFill>
              </w:rPr>
              <w:t>流畅分</w:t>
            </w:r>
          </w:p>
        </w:tc>
        <w:tc>
          <w:tcPr>
            <w:tcW w:w="389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727C25AA">
            <w:pPr>
              <w:jc w:val="center"/>
              <w:rPr>
                <w:color w:val="000000" w:themeColor="text1"/>
                <w:sz w:val="18"/>
                <w:szCs w:val="21"/>
                <w14:textFill>
                  <w14:solidFill>
                    <w14:schemeClr w14:val="tx1"/>
                  </w14:solidFill>
                </w14:textFill>
              </w:rPr>
            </w:pPr>
            <w:r>
              <w:rPr>
                <w:rFonts w:hint="eastAsia"/>
                <w:color w:val="000000" w:themeColor="text1"/>
                <w:sz w:val="18"/>
                <w:szCs w:val="21"/>
                <w14:textFill>
                  <w14:solidFill>
                    <w14:schemeClr w14:val="tx1"/>
                  </w14:solidFill>
                </w14:textFill>
              </w:rPr>
              <w:t>初始得50分，每重置一次减除5分流畅分</w:t>
            </w:r>
          </w:p>
        </w:tc>
        <w:tc>
          <w:tcPr>
            <w:tcW w:w="904"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788DAE3F">
            <w:pPr>
              <w:jc w:val="center"/>
              <w:rPr>
                <w:rFonts w:hint="eastAsia" w:ascii="宋体" w:hAnsi="宋体" w:eastAsia="宋体" w:cs="宋体"/>
                <w:sz w:val="18"/>
                <w:szCs w:val="18"/>
              </w:rPr>
            </w:pPr>
          </w:p>
        </w:tc>
        <w:tc>
          <w:tcPr>
            <w:tcW w:w="929" w:type="dxa"/>
            <w:tcBorders>
              <w:top w:val="single" w:color="000000" w:themeColor="text1" w:sz="8" w:space="0"/>
              <w:left w:val="single" w:color="000000" w:themeColor="text1" w:sz="8" w:space="0"/>
              <w:bottom w:val="single" w:color="000000" w:themeColor="text1" w:sz="8" w:space="0"/>
              <w:right w:val="single" w:color="000000" w:themeColor="text1" w:sz="18" w:space="0"/>
            </w:tcBorders>
            <w:vAlign w:val="center"/>
          </w:tcPr>
          <w:p w14:paraId="4810DD3A">
            <w:pPr>
              <w:jc w:val="center"/>
              <w:rPr>
                <w:rFonts w:hint="eastAsia" w:ascii="宋体" w:hAnsi="宋体" w:eastAsia="宋体" w:cs="宋体"/>
                <w:sz w:val="18"/>
                <w:szCs w:val="18"/>
              </w:rPr>
            </w:pPr>
          </w:p>
        </w:tc>
      </w:tr>
      <w:tr w14:paraId="12FB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8522" w:type="dxa"/>
            <w:gridSpan w:val="5"/>
            <w:tcBorders>
              <w:top w:val="single" w:color="000000" w:themeColor="text1" w:sz="8" w:space="0"/>
              <w:left w:val="single" w:color="000000" w:themeColor="text1" w:sz="18" w:space="0"/>
              <w:bottom w:val="single" w:color="000000" w:themeColor="text1" w:sz="8" w:space="0"/>
              <w:right w:val="single" w:color="000000" w:themeColor="text1" w:sz="18" w:space="0"/>
            </w:tcBorders>
            <w:shd w:val="clear" w:color="auto" w:fill="F2F2F2"/>
            <w:vAlign w:val="center"/>
          </w:tcPr>
          <w:p w14:paraId="5495D2A8">
            <w:pPr>
              <w:rPr>
                <w:rFonts w:hint="eastAsia" w:ascii="宋体" w:hAnsi="宋体" w:eastAsia="宋体" w:cs="宋体"/>
                <w:b/>
                <w:color w:val="A6A6A6"/>
                <w:sz w:val="18"/>
                <w:szCs w:val="18"/>
              </w:rPr>
            </w:pPr>
          </w:p>
        </w:tc>
      </w:tr>
      <w:tr w14:paraId="4050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9" w:type="dxa"/>
            <w:gridSpan w:val="3"/>
            <w:tcBorders>
              <w:top w:val="single" w:color="000000" w:themeColor="text1" w:sz="8" w:space="0"/>
              <w:left w:val="single" w:color="000000" w:themeColor="text1" w:sz="18" w:space="0"/>
              <w:bottom w:val="single" w:color="000000" w:themeColor="text1" w:sz="8" w:space="0"/>
              <w:right w:val="single" w:color="000000" w:themeColor="text1" w:sz="8" w:space="0"/>
            </w:tcBorders>
            <w:vAlign w:val="center"/>
          </w:tcPr>
          <w:p w14:paraId="020A5B42">
            <w:pPr>
              <w:jc w:val="center"/>
              <w:rPr>
                <w:color w:val="000000" w:themeColor="text1"/>
                <w:sz w:val="18"/>
                <w:szCs w:val="21"/>
                <w14:textFill>
                  <w14:solidFill>
                    <w14:schemeClr w14:val="tx1"/>
                  </w14:solidFill>
                </w14:textFill>
              </w:rPr>
            </w:pPr>
            <w:r>
              <w:rPr>
                <w:rFonts w:hint="eastAsia"/>
                <w:b/>
                <w:bCs/>
                <w:color w:val="000000" w:themeColor="text1"/>
                <w:sz w:val="18"/>
                <w:szCs w:val="21"/>
                <w14:textFill>
                  <w14:solidFill>
                    <w14:schemeClr w14:val="tx1"/>
                  </w14:solidFill>
                </w14:textFill>
              </w:rPr>
              <w:t>任务用时</w:t>
            </w:r>
            <w:r>
              <w:rPr>
                <w:rFonts w:hint="eastAsia"/>
                <w:color w:val="000000" w:themeColor="text1"/>
                <w:sz w:val="18"/>
                <w:szCs w:val="21"/>
                <w14:textFill>
                  <w14:solidFill>
                    <w14:schemeClr w14:val="tx1"/>
                  </w14:solidFill>
                </w14:textFill>
              </w:rPr>
              <w:t>（记小数点后一位，0.1s）</w:t>
            </w:r>
          </w:p>
        </w:tc>
        <w:tc>
          <w:tcPr>
            <w:tcW w:w="904"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55E851F6">
            <w:pPr>
              <w:jc w:val="center"/>
              <w:rPr>
                <w:rFonts w:hint="eastAsia" w:ascii="宋体" w:hAnsi="宋体" w:eastAsia="宋体" w:cs="宋体"/>
                <w:sz w:val="18"/>
                <w:szCs w:val="18"/>
              </w:rPr>
            </w:pPr>
          </w:p>
        </w:tc>
        <w:tc>
          <w:tcPr>
            <w:tcW w:w="929" w:type="dxa"/>
            <w:tcBorders>
              <w:top w:val="single" w:color="000000" w:themeColor="text1" w:sz="8" w:space="0"/>
              <w:left w:val="single" w:color="000000" w:themeColor="text1" w:sz="8" w:space="0"/>
              <w:bottom w:val="single" w:color="000000" w:themeColor="text1" w:sz="8" w:space="0"/>
              <w:right w:val="single" w:color="000000" w:themeColor="text1" w:sz="18" w:space="0"/>
            </w:tcBorders>
            <w:vAlign w:val="center"/>
          </w:tcPr>
          <w:p w14:paraId="6F4E1BE9">
            <w:pPr>
              <w:jc w:val="center"/>
              <w:rPr>
                <w:rFonts w:hint="eastAsia" w:ascii="宋体" w:hAnsi="宋体" w:eastAsia="宋体" w:cs="宋体"/>
                <w:sz w:val="18"/>
                <w:szCs w:val="18"/>
              </w:rPr>
            </w:pPr>
          </w:p>
        </w:tc>
      </w:tr>
      <w:tr w14:paraId="62A7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9" w:type="dxa"/>
            <w:gridSpan w:val="3"/>
            <w:tcBorders>
              <w:top w:val="single" w:color="000000" w:themeColor="text1" w:sz="8" w:space="0"/>
              <w:left w:val="single" w:color="000000" w:themeColor="text1" w:sz="18" w:space="0"/>
              <w:bottom w:val="single" w:color="000000" w:themeColor="text1" w:sz="8" w:space="0"/>
              <w:right w:val="single" w:color="000000" w:themeColor="text1" w:sz="8" w:space="0"/>
            </w:tcBorders>
            <w:vAlign w:val="center"/>
          </w:tcPr>
          <w:p w14:paraId="0F433424">
            <w:pPr>
              <w:jc w:val="center"/>
              <w:rPr>
                <w:color w:val="000000" w:themeColor="text1"/>
                <w:sz w:val="18"/>
                <w:szCs w:val="21"/>
                <w14:textFill>
                  <w14:solidFill>
                    <w14:schemeClr w14:val="tx1"/>
                  </w14:solidFill>
                </w14:textFill>
              </w:rPr>
            </w:pPr>
            <w:r>
              <w:rPr>
                <w:rFonts w:hint="eastAsia"/>
                <w:b/>
                <w:bCs/>
                <w:color w:val="000000" w:themeColor="text1"/>
                <w:sz w:val="18"/>
                <w:szCs w:val="21"/>
                <w14:textFill>
                  <w14:solidFill>
                    <w14:schemeClr w14:val="tx1"/>
                  </w14:solidFill>
                </w14:textFill>
              </w:rPr>
              <w:t>剩余时间分</w:t>
            </w:r>
            <w:r>
              <w:rPr>
                <w:rFonts w:hint="eastAsia"/>
                <w:color w:val="000000" w:themeColor="text1"/>
                <w:sz w:val="18"/>
                <w:szCs w:val="21"/>
                <w14:textFill>
                  <w14:solidFill>
                    <w14:schemeClr w14:val="tx1"/>
                  </w14:solidFill>
                </w14:textFill>
              </w:rPr>
              <w:t>（（180-任务用时，1 分/秒，四舍五入，需基本及随机任务满分）</w:t>
            </w:r>
          </w:p>
        </w:tc>
        <w:tc>
          <w:tcPr>
            <w:tcW w:w="904"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0273F65A">
            <w:pPr>
              <w:jc w:val="center"/>
              <w:rPr>
                <w:rFonts w:hint="eastAsia" w:ascii="宋体" w:hAnsi="宋体" w:eastAsia="宋体" w:cs="宋体"/>
                <w:sz w:val="18"/>
                <w:szCs w:val="18"/>
              </w:rPr>
            </w:pPr>
          </w:p>
        </w:tc>
        <w:tc>
          <w:tcPr>
            <w:tcW w:w="929" w:type="dxa"/>
            <w:tcBorders>
              <w:top w:val="single" w:color="000000" w:themeColor="text1" w:sz="8" w:space="0"/>
              <w:left w:val="single" w:color="000000" w:themeColor="text1" w:sz="8" w:space="0"/>
              <w:bottom w:val="single" w:color="000000" w:themeColor="text1" w:sz="8" w:space="0"/>
              <w:right w:val="single" w:color="000000" w:themeColor="text1" w:sz="18" w:space="0"/>
            </w:tcBorders>
            <w:vAlign w:val="center"/>
          </w:tcPr>
          <w:p w14:paraId="4601A686">
            <w:pPr>
              <w:jc w:val="center"/>
              <w:rPr>
                <w:rFonts w:hint="eastAsia" w:ascii="宋体" w:hAnsi="宋体" w:eastAsia="宋体" w:cs="宋体"/>
                <w:sz w:val="18"/>
                <w:szCs w:val="18"/>
              </w:rPr>
            </w:pPr>
          </w:p>
        </w:tc>
      </w:tr>
      <w:tr w14:paraId="545B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9" w:type="dxa"/>
            <w:gridSpan w:val="3"/>
            <w:tcBorders>
              <w:top w:val="single" w:color="000000" w:themeColor="text1" w:sz="8" w:space="0"/>
              <w:left w:val="single" w:color="000000" w:themeColor="text1" w:sz="18" w:space="0"/>
              <w:bottom w:val="single" w:color="000000" w:themeColor="text1" w:sz="8" w:space="0"/>
              <w:right w:val="single" w:color="000000" w:themeColor="text1" w:sz="8" w:space="0"/>
            </w:tcBorders>
            <w:vAlign w:val="center"/>
          </w:tcPr>
          <w:p w14:paraId="0192F11F">
            <w:pPr>
              <w:jc w:val="center"/>
              <w:rPr>
                <w:color w:val="000000" w:themeColor="text1"/>
                <w:sz w:val="18"/>
                <w:szCs w:val="21"/>
                <w14:textFill>
                  <w14:solidFill>
                    <w14:schemeClr w14:val="tx1"/>
                  </w14:solidFill>
                </w14:textFill>
              </w:rPr>
            </w:pPr>
            <w:r>
              <w:rPr>
                <w:rFonts w:hint="eastAsia"/>
                <w:b/>
                <w:bCs/>
                <w:color w:val="000000" w:themeColor="text1"/>
                <w:sz w:val="18"/>
                <w:szCs w:val="21"/>
                <w14:textFill>
                  <w14:solidFill>
                    <w14:schemeClr w14:val="tx1"/>
                  </w14:solidFill>
                </w14:textFill>
              </w:rPr>
              <w:t>单场总分</w:t>
            </w:r>
            <w:r>
              <w:rPr>
                <w:rFonts w:hint="eastAsia"/>
                <w:color w:val="000000" w:themeColor="text1"/>
                <w:sz w:val="18"/>
                <w:szCs w:val="21"/>
                <w14:textFill>
                  <w14:solidFill>
                    <w14:schemeClr w14:val="tx1"/>
                  </w14:solidFill>
                </w14:textFill>
              </w:rPr>
              <w:t>（任务总得分 + 流畅分 + 剩余时间分）</w:t>
            </w:r>
          </w:p>
        </w:tc>
        <w:tc>
          <w:tcPr>
            <w:tcW w:w="904"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14:paraId="621D0C03">
            <w:pPr>
              <w:jc w:val="center"/>
              <w:rPr>
                <w:rFonts w:hint="eastAsia" w:ascii="宋体" w:hAnsi="宋体" w:eastAsia="宋体" w:cs="宋体"/>
                <w:sz w:val="18"/>
                <w:szCs w:val="18"/>
              </w:rPr>
            </w:pPr>
          </w:p>
        </w:tc>
        <w:tc>
          <w:tcPr>
            <w:tcW w:w="929" w:type="dxa"/>
            <w:tcBorders>
              <w:top w:val="single" w:color="000000" w:themeColor="text1" w:sz="8" w:space="0"/>
              <w:left w:val="single" w:color="000000" w:themeColor="text1" w:sz="8" w:space="0"/>
              <w:bottom w:val="single" w:color="000000" w:themeColor="text1" w:sz="8" w:space="0"/>
              <w:right w:val="single" w:color="000000" w:themeColor="text1" w:sz="18" w:space="0"/>
            </w:tcBorders>
            <w:vAlign w:val="center"/>
          </w:tcPr>
          <w:p w14:paraId="5B0CB81D">
            <w:pPr>
              <w:jc w:val="center"/>
              <w:rPr>
                <w:rFonts w:hint="eastAsia" w:ascii="宋体" w:hAnsi="宋体" w:eastAsia="宋体" w:cs="宋体"/>
                <w:sz w:val="18"/>
                <w:szCs w:val="18"/>
              </w:rPr>
            </w:pPr>
          </w:p>
        </w:tc>
      </w:tr>
      <w:tr w14:paraId="575E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9" w:type="dxa"/>
            <w:gridSpan w:val="3"/>
            <w:tcBorders>
              <w:top w:val="single" w:color="000000" w:themeColor="text1" w:sz="8" w:space="0"/>
              <w:left w:val="single" w:color="000000" w:themeColor="text1" w:sz="18" w:space="0"/>
              <w:bottom w:val="single" w:color="000000" w:themeColor="text1" w:sz="18" w:space="0"/>
              <w:right w:val="single" w:color="000000" w:themeColor="text1" w:sz="8" w:space="0"/>
            </w:tcBorders>
            <w:vAlign w:val="center"/>
          </w:tcPr>
          <w:p w14:paraId="65CB060C">
            <w:pPr>
              <w:jc w:val="center"/>
              <w:rPr>
                <w:color w:val="000000" w:themeColor="text1"/>
                <w:sz w:val="18"/>
                <w:szCs w:val="21"/>
                <w14:textFill>
                  <w14:solidFill>
                    <w14:schemeClr w14:val="tx1"/>
                  </w14:solidFill>
                </w14:textFill>
              </w:rPr>
            </w:pPr>
            <w:r>
              <w:rPr>
                <w:rFonts w:hint="eastAsia"/>
                <w:color w:val="000000" w:themeColor="text1"/>
                <w:sz w:val="18"/>
                <w:szCs w:val="21"/>
                <w14:textFill>
                  <w14:solidFill>
                    <w14:schemeClr w14:val="tx1"/>
                  </w14:solidFill>
                </w14:textFill>
              </w:rPr>
              <w:t>总分</w:t>
            </w:r>
          </w:p>
        </w:tc>
        <w:tc>
          <w:tcPr>
            <w:tcW w:w="1833" w:type="dxa"/>
            <w:gridSpan w:val="2"/>
            <w:tcBorders>
              <w:top w:val="single" w:color="000000" w:themeColor="text1" w:sz="8" w:space="0"/>
              <w:left w:val="single" w:color="000000" w:themeColor="text1" w:sz="8" w:space="0"/>
              <w:bottom w:val="single" w:color="000000" w:themeColor="text1" w:sz="18" w:space="0"/>
              <w:right w:val="single" w:color="000000" w:themeColor="text1" w:sz="18" w:space="0"/>
            </w:tcBorders>
            <w:vAlign w:val="center"/>
          </w:tcPr>
          <w:p w14:paraId="576756E3">
            <w:pPr>
              <w:jc w:val="center"/>
              <w:rPr>
                <w:rFonts w:hint="eastAsia" w:ascii="宋体" w:hAnsi="宋体" w:eastAsia="宋体" w:cs="宋体"/>
                <w:sz w:val="18"/>
                <w:szCs w:val="18"/>
              </w:rPr>
            </w:pPr>
          </w:p>
        </w:tc>
      </w:tr>
    </w:tbl>
    <w:p w14:paraId="302E59E9">
      <w:pPr>
        <w:ind w:firstLine="840" w:firstLineChars="400"/>
        <w:rPr>
          <w:rFonts w:hint="eastAsia" w:ascii="宋体" w:hAnsi="宋体" w:eastAsia="宋体" w:cs="宋体"/>
          <w:szCs w:val="21"/>
        </w:rPr>
      </w:pPr>
    </w:p>
    <w:p w14:paraId="7AFBEE84">
      <w:pPr>
        <w:rPr>
          <w:rFonts w:hint="eastAsia" w:ascii="宋体" w:hAnsi="宋体" w:eastAsia="宋体" w:cs="宋体"/>
          <w:b/>
          <w:bCs/>
          <w:sz w:val="28"/>
          <w:szCs w:val="28"/>
        </w:rPr>
      </w:pPr>
    </w:p>
    <w:p w14:paraId="613D30BF">
      <w:pPr>
        <w:rPr>
          <w:rFonts w:hint="eastAsia" w:ascii="宋体" w:hAnsi="宋体" w:eastAsia="宋体" w:cs="宋体"/>
          <w:szCs w:val="21"/>
        </w:rPr>
      </w:pPr>
      <w:r>
        <w:rPr>
          <w:rFonts w:hint="eastAsia" w:ascii="宋体" w:hAnsi="宋体" w:eastAsia="宋体" w:cs="宋体"/>
          <w:b/>
          <w:bCs/>
          <w:sz w:val="28"/>
          <w:szCs w:val="28"/>
        </w:rPr>
        <w:t>裁判员：</w:t>
      </w:r>
      <w:r>
        <w:rPr>
          <w:rFonts w:hint="eastAsia" w:ascii="宋体" w:hAnsi="宋体" w:eastAsia="宋体" w:cs="宋体"/>
          <w:szCs w:val="21"/>
          <w:u w:val="single"/>
        </w:rPr>
        <w:t xml:space="preserve">                   </w:t>
      </w:r>
      <w:r>
        <w:rPr>
          <w:rFonts w:hint="eastAsia" w:ascii="宋体" w:hAnsi="宋体" w:eastAsia="宋体" w:cs="宋体"/>
          <w:szCs w:val="21"/>
        </w:rPr>
        <w:t xml:space="preserve">                </w:t>
      </w:r>
      <w:r>
        <w:rPr>
          <w:rFonts w:hint="eastAsia" w:ascii="宋体" w:hAnsi="宋体" w:eastAsia="宋体" w:cs="宋体"/>
          <w:b/>
          <w:bCs/>
          <w:sz w:val="28"/>
          <w:szCs w:val="28"/>
          <w:lang w:eastAsia="zh-CN"/>
        </w:rPr>
        <w:t>队伍</w:t>
      </w:r>
      <w:r>
        <w:rPr>
          <w:rFonts w:hint="eastAsia" w:ascii="宋体" w:hAnsi="宋体" w:eastAsia="宋体" w:cs="宋体"/>
          <w:b/>
          <w:bCs/>
          <w:sz w:val="28"/>
          <w:szCs w:val="28"/>
        </w:rPr>
        <w:t>员：</w:t>
      </w:r>
      <w:r>
        <w:rPr>
          <w:rFonts w:hint="eastAsia" w:ascii="宋体" w:hAnsi="宋体" w:eastAsia="宋体" w:cs="宋体"/>
          <w:szCs w:val="21"/>
          <w:u w:val="single"/>
        </w:rPr>
        <w:t xml:space="preserve">                   </w:t>
      </w:r>
      <w:r>
        <w:rPr>
          <w:rFonts w:hint="eastAsia" w:ascii="宋体" w:hAnsi="宋体" w:eastAsia="宋体" w:cs="宋体"/>
          <w:szCs w:val="21"/>
        </w:rPr>
        <w:t xml:space="preserve"> </w:t>
      </w:r>
    </w:p>
    <w:p w14:paraId="081D0337">
      <w:pPr>
        <w:rPr>
          <w:rFonts w:hint="eastAsia" w:ascii="宋体" w:hAnsi="宋体" w:eastAsia="宋体" w:cs="宋体"/>
          <w:b/>
          <w:bCs/>
          <w:sz w:val="24"/>
        </w:rPr>
      </w:pPr>
    </w:p>
    <w:p w14:paraId="06287158">
      <w:pPr>
        <w:rPr>
          <w:rFonts w:hint="eastAsia" w:ascii="宋体" w:hAnsi="宋体" w:eastAsia="宋体" w:cs="宋体"/>
          <w:b/>
          <w:bCs/>
          <w:sz w:val="24"/>
        </w:rPr>
      </w:pPr>
    </w:p>
    <w:p w14:paraId="3BF97175">
      <w:pPr>
        <w:rPr>
          <w:rFonts w:hint="eastAsia" w:ascii="宋体" w:hAnsi="宋体" w:eastAsia="宋体" w:cs="宋体"/>
          <w:b/>
          <w:bCs/>
          <w:sz w:val="24"/>
        </w:rPr>
      </w:pPr>
      <w:r>
        <w:rPr>
          <w:rFonts w:hint="eastAsia" w:ascii="宋体" w:hAnsi="宋体" w:eastAsia="宋体" w:cs="宋体"/>
          <w:b/>
          <w:bCs/>
          <w:sz w:val="24"/>
        </w:rPr>
        <w:t>飞行航道标记点</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4"/>
        <w:gridCol w:w="775"/>
        <w:gridCol w:w="775"/>
        <w:gridCol w:w="775"/>
        <w:gridCol w:w="775"/>
        <w:gridCol w:w="775"/>
        <w:gridCol w:w="775"/>
        <w:gridCol w:w="775"/>
        <w:gridCol w:w="775"/>
      </w:tblGrid>
      <w:tr w14:paraId="6F70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242F5AFE">
            <w:pPr>
              <w:jc w:val="center"/>
              <w:rPr>
                <w:b/>
                <w:bCs/>
                <w:color w:val="000000" w:themeColor="text1"/>
                <w:sz w:val="20"/>
                <w:szCs w:val="22"/>
                <w14:textFill>
                  <w14:solidFill>
                    <w14:schemeClr w14:val="tx1"/>
                  </w14:solidFill>
                </w14:textFill>
              </w:rPr>
            </w:pPr>
            <w:r>
              <w:rPr>
                <w:rFonts w:hint="eastAsia"/>
                <w:b/>
                <w:bCs/>
                <w:color w:val="000000" w:themeColor="text1"/>
                <w:sz w:val="20"/>
                <w:szCs w:val="22"/>
                <w14:textFill>
                  <w14:solidFill>
                    <w14:schemeClr w14:val="tx1"/>
                  </w14:solidFill>
                </w14:textFill>
              </w:rPr>
              <w:t>轮次</w:t>
            </w:r>
          </w:p>
        </w:tc>
        <w:tc>
          <w:tcPr>
            <w:tcW w:w="774" w:type="dxa"/>
            <w:vAlign w:val="center"/>
          </w:tcPr>
          <w:p w14:paraId="2118FB64">
            <w:pPr>
              <w:jc w:val="center"/>
              <w:rPr>
                <w:b/>
                <w:bCs/>
                <w:color w:val="000000" w:themeColor="text1"/>
                <w:sz w:val="20"/>
                <w:szCs w:val="22"/>
                <w14:textFill>
                  <w14:solidFill>
                    <w14:schemeClr w14:val="tx1"/>
                  </w14:solidFill>
                </w14:textFill>
              </w:rPr>
            </w:pPr>
            <w:r>
              <w:rPr>
                <w:rFonts w:hint="eastAsia"/>
                <w:b/>
                <w:bCs/>
                <w:color w:val="000000" w:themeColor="text1"/>
                <w:sz w:val="20"/>
                <w:szCs w:val="22"/>
                <w14:textFill>
                  <w14:solidFill>
                    <w14:schemeClr w14:val="tx1"/>
                  </w14:solidFill>
                </w14:textFill>
              </w:rPr>
              <w:t>1</w:t>
            </w:r>
          </w:p>
        </w:tc>
        <w:tc>
          <w:tcPr>
            <w:tcW w:w="774" w:type="dxa"/>
            <w:vAlign w:val="center"/>
          </w:tcPr>
          <w:p w14:paraId="5C16D9D5">
            <w:pPr>
              <w:jc w:val="center"/>
              <w:rPr>
                <w:b/>
                <w:bCs/>
                <w:color w:val="000000" w:themeColor="text1"/>
                <w:sz w:val="20"/>
                <w:szCs w:val="22"/>
                <w14:textFill>
                  <w14:solidFill>
                    <w14:schemeClr w14:val="tx1"/>
                  </w14:solidFill>
                </w14:textFill>
              </w:rPr>
            </w:pPr>
            <w:r>
              <w:rPr>
                <w:rFonts w:hint="eastAsia"/>
                <w:b/>
                <w:bCs/>
                <w:color w:val="000000" w:themeColor="text1"/>
                <w:sz w:val="20"/>
                <w:szCs w:val="22"/>
                <w14:textFill>
                  <w14:solidFill>
                    <w14:schemeClr w14:val="tx1"/>
                  </w14:solidFill>
                </w14:textFill>
              </w:rPr>
              <w:t>2</w:t>
            </w:r>
          </w:p>
        </w:tc>
        <w:tc>
          <w:tcPr>
            <w:tcW w:w="775" w:type="dxa"/>
            <w:vAlign w:val="center"/>
          </w:tcPr>
          <w:p w14:paraId="35AA915C">
            <w:pPr>
              <w:jc w:val="center"/>
              <w:rPr>
                <w:b/>
                <w:bCs/>
                <w:color w:val="000000" w:themeColor="text1"/>
                <w:sz w:val="20"/>
                <w:szCs w:val="22"/>
                <w14:textFill>
                  <w14:solidFill>
                    <w14:schemeClr w14:val="tx1"/>
                  </w14:solidFill>
                </w14:textFill>
              </w:rPr>
            </w:pPr>
            <w:r>
              <w:rPr>
                <w:rFonts w:hint="eastAsia"/>
                <w:b/>
                <w:bCs/>
                <w:color w:val="000000" w:themeColor="text1"/>
                <w:sz w:val="20"/>
                <w:szCs w:val="22"/>
                <w14:textFill>
                  <w14:solidFill>
                    <w14:schemeClr w14:val="tx1"/>
                  </w14:solidFill>
                </w14:textFill>
              </w:rPr>
              <w:t>3</w:t>
            </w:r>
          </w:p>
        </w:tc>
        <w:tc>
          <w:tcPr>
            <w:tcW w:w="775" w:type="dxa"/>
            <w:vAlign w:val="center"/>
          </w:tcPr>
          <w:p w14:paraId="35BC51E1">
            <w:pPr>
              <w:jc w:val="center"/>
              <w:rPr>
                <w:b/>
                <w:bCs/>
                <w:color w:val="000000" w:themeColor="text1"/>
                <w:sz w:val="20"/>
                <w:szCs w:val="22"/>
                <w14:textFill>
                  <w14:solidFill>
                    <w14:schemeClr w14:val="tx1"/>
                  </w14:solidFill>
                </w14:textFill>
              </w:rPr>
            </w:pPr>
            <w:r>
              <w:rPr>
                <w:rFonts w:hint="eastAsia"/>
                <w:b/>
                <w:bCs/>
                <w:color w:val="000000" w:themeColor="text1"/>
                <w:sz w:val="20"/>
                <w:szCs w:val="22"/>
                <w14:textFill>
                  <w14:solidFill>
                    <w14:schemeClr w14:val="tx1"/>
                  </w14:solidFill>
                </w14:textFill>
              </w:rPr>
              <w:t>4</w:t>
            </w:r>
          </w:p>
        </w:tc>
        <w:tc>
          <w:tcPr>
            <w:tcW w:w="775" w:type="dxa"/>
            <w:vAlign w:val="center"/>
          </w:tcPr>
          <w:p w14:paraId="247D9854">
            <w:pPr>
              <w:jc w:val="center"/>
              <w:rPr>
                <w:b/>
                <w:bCs/>
                <w:color w:val="000000" w:themeColor="text1"/>
                <w:sz w:val="20"/>
                <w:szCs w:val="22"/>
                <w14:textFill>
                  <w14:solidFill>
                    <w14:schemeClr w14:val="tx1"/>
                  </w14:solidFill>
                </w14:textFill>
              </w:rPr>
            </w:pPr>
            <w:r>
              <w:rPr>
                <w:rFonts w:hint="eastAsia"/>
                <w:b/>
                <w:bCs/>
                <w:color w:val="000000" w:themeColor="text1"/>
                <w:sz w:val="20"/>
                <w:szCs w:val="22"/>
                <w14:textFill>
                  <w14:solidFill>
                    <w14:schemeClr w14:val="tx1"/>
                  </w14:solidFill>
                </w14:textFill>
              </w:rPr>
              <w:t>5</w:t>
            </w:r>
          </w:p>
        </w:tc>
        <w:tc>
          <w:tcPr>
            <w:tcW w:w="775" w:type="dxa"/>
            <w:vAlign w:val="center"/>
          </w:tcPr>
          <w:p w14:paraId="59F99C5A">
            <w:pPr>
              <w:jc w:val="center"/>
              <w:rPr>
                <w:b/>
                <w:bCs/>
                <w:color w:val="000000" w:themeColor="text1"/>
                <w:sz w:val="20"/>
                <w:szCs w:val="22"/>
                <w14:textFill>
                  <w14:solidFill>
                    <w14:schemeClr w14:val="tx1"/>
                  </w14:solidFill>
                </w14:textFill>
              </w:rPr>
            </w:pPr>
            <w:r>
              <w:rPr>
                <w:rFonts w:hint="eastAsia"/>
                <w:b/>
                <w:bCs/>
                <w:color w:val="000000" w:themeColor="text1"/>
                <w:sz w:val="20"/>
                <w:szCs w:val="22"/>
                <w14:textFill>
                  <w14:solidFill>
                    <w14:schemeClr w14:val="tx1"/>
                  </w14:solidFill>
                </w14:textFill>
              </w:rPr>
              <w:t>6</w:t>
            </w:r>
          </w:p>
        </w:tc>
        <w:tc>
          <w:tcPr>
            <w:tcW w:w="775" w:type="dxa"/>
            <w:vAlign w:val="center"/>
          </w:tcPr>
          <w:p w14:paraId="47809A5F">
            <w:pPr>
              <w:jc w:val="center"/>
              <w:rPr>
                <w:b/>
                <w:bCs/>
                <w:color w:val="000000" w:themeColor="text1"/>
                <w:sz w:val="20"/>
                <w:szCs w:val="22"/>
                <w14:textFill>
                  <w14:solidFill>
                    <w14:schemeClr w14:val="tx1"/>
                  </w14:solidFill>
                </w14:textFill>
              </w:rPr>
            </w:pPr>
            <w:r>
              <w:rPr>
                <w:rFonts w:hint="eastAsia"/>
                <w:b/>
                <w:bCs/>
                <w:color w:val="000000" w:themeColor="text1"/>
                <w:sz w:val="20"/>
                <w:szCs w:val="22"/>
                <w14:textFill>
                  <w14:solidFill>
                    <w14:schemeClr w14:val="tx1"/>
                  </w14:solidFill>
                </w14:textFill>
              </w:rPr>
              <w:t>7</w:t>
            </w:r>
          </w:p>
        </w:tc>
        <w:tc>
          <w:tcPr>
            <w:tcW w:w="775" w:type="dxa"/>
            <w:vAlign w:val="center"/>
          </w:tcPr>
          <w:p w14:paraId="1C744A74">
            <w:pPr>
              <w:jc w:val="center"/>
              <w:rPr>
                <w:b/>
                <w:bCs/>
                <w:color w:val="000000" w:themeColor="text1"/>
                <w:sz w:val="20"/>
                <w:szCs w:val="22"/>
                <w14:textFill>
                  <w14:solidFill>
                    <w14:schemeClr w14:val="tx1"/>
                  </w14:solidFill>
                </w14:textFill>
              </w:rPr>
            </w:pPr>
            <w:r>
              <w:rPr>
                <w:rFonts w:hint="eastAsia"/>
                <w:b/>
                <w:bCs/>
                <w:color w:val="000000" w:themeColor="text1"/>
                <w:sz w:val="20"/>
                <w:szCs w:val="22"/>
                <w14:textFill>
                  <w14:solidFill>
                    <w14:schemeClr w14:val="tx1"/>
                  </w14:solidFill>
                </w14:textFill>
              </w:rPr>
              <w:t>8</w:t>
            </w:r>
          </w:p>
        </w:tc>
        <w:tc>
          <w:tcPr>
            <w:tcW w:w="775" w:type="dxa"/>
            <w:vAlign w:val="center"/>
          </w:tcPr>
          <w:p w14:paraId="07FD830C">
            <w:pPr>
              <w:jc w:val="center"/>
              <w:rPr>
                <w:b/>
                <w:bCs/>
                <w:color w:val="000000" w:themeColor="text1"/>
                <w:sz w:val="20"/>
                <w:szCs w:val="22"/>
                <w14:textFill>
                  <w14:solidFill>
                    <w14:schemeClr w14:val="tx1"/>
                  </w14:solidFill>
                </w14:textFill>
              </w:rPr>
            </w:pPr>
            <w:r>
              <w:rPr>
                <w:rFonts w:hint="eastAsia"/>
                <w:b/>
                <w:bCs/>
                <w:color w:val="000000" w:themeColor="text1"/>
                <w:sz w:val="20"/>
                <w:szCs w:val="22"/>
                <w14:textFill>
                  <w14:solidFill>
                    <w14:schemeClr w14:val="tx1"/>
                  </w14:solidFill>
                </w14:textFill>
              </w:rPr>
              <w:t>9</w:t>
            </w:r>
          </w:p>
        </w:tc>
        <w:tc>
          <w:tcPr>
            <w:tcW w:w="775" w:type="dxa"/>
            <w:vAlign w:val="center"/>
          </w:tcPr>
          <w:p w14:paraId="1182926E">
            <w:pPr>
              <w:jc w:val="center"/>
              <w:rPr>
                <w:b/>
                <w:bCs/>
                <w:color w:val="000000" w:themeColor="text1"/>
                <w:sz w:val="20"/>
                <w:szCs w:val="22"/>
                <w14:textFill>
                  <w14:solidFill>
                    <w14:schemeClr w14:val="tx1"/>
                  </w14:solidFill>
                </w14:textFill>
              </w:rPr>
            </w:pPr>
            <w:r>
              <w:rPr>
                <w:rFonts w:hint="eastAsia"/>
                <w:b/>
                <w:bCs/>
                <w:color w:val="000000" w:themeColor="text1"/>
                <w:sz w:val="20"/>
                <w:szCs w:val="22"/>
                <w14:textFill>
                  <w14:solidFill>
                    <w14:schemeClr w14:val="tx1"/>
                  </w14:solidFill>
                </w14:textFill>
              </w:rPr>
              <w:t>10</w:t>
            </w:r>
          </w:p>
        </w:tc>
      </w:tr>
      <w:tr w14:paraId="57BE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7814790C">
            <w:pPr>
              <w:jc w:val="center"/>
              <w:rPr>
                <w:b/>
                <w:bCs/>
                <w:color w:val="000000" w:themeColor="text1"/>
                <w:sz w:val="20"/>
                <w:szCs w:val="22"/>
                <w14:textFill>
                  <w14:solidFill>
                    <w14:schemeClr w14:val="tx1"/>
                  </w14:solidFill>
                </w14:textFill>
              </w:rPr>
            </w:pPr>
            <w:r>
              <w:rPr>
                <w:rFonts w:hint="eastAsia"/>
                <w:b/>
                <w:bCs/>
                <w:color w:val="000000" w:themeColor="text1"/>
                <w:sz w:val="20"/>
                <w:szCs w:val="22"/>
                <w14:textFill>
                  <w14:solidFill>
                    <w14:schemeClr w14:val="tx1"/>
                  </w14:solidFill>
                </w14:textFill>
              </w:rPr>
              <w:t>一</w:t>
            </w:r>
          </w:p>
        </w:tc>
        <w:tc>
          <w:tcPr>
            <w:tcW w:w="774" w:type="dxa"/>
            <w:vAlign w:val="center"/>
          </w:tcPr>
          <w:p w14:paraId="3C2A931D">
            <w:pPr>
              <w:jc w:val="center"/>
              <w:rPr>
                <w:b/>
                <w:bCs/>
                <w:color w:val="000000" w:themeColor="text1"/>
                <w:sz w:val="20"/>
                <w:szCs w:val="22"/>
                <w14:textFill>
                  <w14:solidFill>
                    <w14:schemeClr w14:val="tx1"/>
                  </w14:solidFill>
                </w14:textFill>
              </w:rPr>
            </w:pPr>
          </w:p>
        </w:tc>
        <w:tc>
          <w:tcPr>
            <w:tcW w:w="774" w:type="dxa"/>
            <w:vAlign w:val="center"/>
          </w:tcPr>
          <w:p w14:paraId="1B5FC5A5">
            <w:pPr>
              <w:jc w:val="center"/>
              <w:rPr>
                <w:b/>
                <w:bCs/>
                <w:color w:val="000000" w:themeColor="text1"/>
                <w:sz w:val="20"/>
                <w:szCs w:val="22"/>
                <w14:textFill>
                  <w14:solidFill>
                    <w14:schemeClr w14:val="tx1"/>
                  </w14:solidFill>
                </w14:textFill>
              </w:rPr>
            </w:pPr>
          </w:p>
        </w:tc>
        <w:tc>
          <w:tcPr>
            <w:tcW w:w="775" w:type="dxa"/>
            <w:vAlign w:val="center"/>
          </w:tcPr>
          <w:p w14:paraId="40349A7A">
            <w:pPr>
              <w:jc w:val="center"/>
              <w:rPr>
                <w:b/>
                <w:bCs/>
                <w:color w:val="000000" w:themeColor="text1"/>
                <w:sz w:val="20"/>
                <w:szCs w:val="22"/>
                <w14:textFill>
                  <w14:solidFill>
                    <w14:schemeClr w14:val="tx1"/>
                  </w14:solidFill>
                </w14:textFill>
              </w:rPr>
            </w:pPr>
          </w:p>
        </w:tc>
        <w:tc>
          <w:tcPr>
            <w:tcW w:w="775" w:type="dxa"/>
            <w:vAlign w:val="center"/>
          </w:tcPr>
          <w:p w14:paraId="3495E132">
            <w:pPr>
              <w:jc w:val="center"/>
              <w:rPr>
                <w:b/>
                <w:bCs/>
                <w:color w:val="000000" w:themeColor="text1"/>
                <w:sz w:val="20"/>
                <w:szCs w:val="22"/>
                <w14:textFill>
                  <w14:solidFill>
                    <w14:schemeClr w14:val="tx1"/>
                  </w14:solidFill>
                </w14:textFill>
              </w:rPr>
            </w:pPr>
          </w:p>
        </w:tc>
        <w:tc>
          <w:tcPr>
            <w:tcW w:w="775" w:type="dxa"/>
            <w:vAlign w:val="center"/>
          </w:tcPr>
          <w:p w14:paraId="38F9D3AF">
            <w:pPr>
              <w:jc w:val="center"/>
              <w:rPr>
                <w:b/>
                <w:bCs/>
                <w:color w:val="000000" w:themeColor="text1"/>
                <w:sz w:val="20"/>
                <w:szCs w:val="22"/>
                <w14:textFill>
                  <w14:solidFill>
                    <w14:schemeClr w14:val="tx1"/>
                  </w14:solidFill>
                </w14:textFill>
              </w:rPr>
            </w:pPr>
          </w:p>
        </w:tc>
        <w:tc>
          <w:tcPr>
            <w:tcW w:w="775" w:type="dxa"/>
            <w:vAlign w:val="center"/>
          </w:tcPr>
          <w:p w14:paraId="4B97B4C3">
            <w:pPr>
              <w:jc w:val="center"/>
              <w:rPr>
                <w:b/>
                <w:bCs/>
                <w:color w:val="000000" w:themeColor="text1"/>
                <w:sz w:val="20"/>
                <w:szCs w:val="22"/>
                <w14:textFill>
                  <w14:solidFill>
                    <w14:schemeClr w14:val="tx1"/>
                  </w14:solidFill>
                </w14:textFill>
              </w:rPr>
            </w:pPr>
          </w:p>
        </w:tc>
        <w:tc>
          <w:tcPr>
            <w:tcW w:w="775" w:type="dxa"/>
            <w:vAlign w:val="center"/>
          </w:tcPr>
          <w:p w14:paraId="6CDDA2F6">
            <w:pPr>
              <w:jc w:val="center"/>
              <w:rPr>
                <w:b/>
                <w:bCs/>
                <w:color w:val="000000" w:themeColor="text1"/>
                <w:sz w:val="20"/>
                <w:szCs w:val="22"/>
                <w14:textFill>
                  <w14:solidFill>
                    <w14:schemeClr w14:val="tx1"/>
                  </w14:solidFill>
                </w14:textFill>
              </w:rPr>
            </w:pPr>
          </w:p>
        </w:tc>
        <w:tc>
          <w:tcPr>
            <w:tcW w:w="775" w:type="dxa"/>
            <w:vAlign w:val="center"/>
          </w:tcPr>
          <w:p w14:paraId="44E572D3">
            <w:pPr>
              <w:jc w:val="center"/>
              <w:rPr>
                <w:b/>
                <w:bCs/>
                <w:color w:val="000000" w:themeColor="text1"/>
                <w:sz w:val="20"/>
                <w:szCs w:val="22"/>
                <w14:textFill>
                  <w14:solidFill>
                    <w14:schemeClr w14:val="tx1"/>
                  </w14:solidFill>
                </w14:textFill>
              </w:rPr>
            </w:pPr>
          </w:p>
        </w:tc>
        <w:tc>
          <w:tcPr>
            <w:tcW w:w="775" w:type="dxa"/>
            <w:vAlign w:val="center"/>
          </w:tcPr>
          <w:p w14:paraId="2D9A6830">
            <w:pPr>
              <w:jc w:val="center"/>
              <w:rPr>
                <w:b/>
                <w:bCs/>
                <w:color w:val="000000" w:themeColor="text1"/>
                <w:sz w:val="20"/>
                <w:szCs w:val="22"/>
                <w14:textFill>
                  <w14:solidFill>
                    <w14:schemeClr w14:val="tx1"/>
                  </w14:solidFill>
                </w14:textFill>
              </w:rPr>
            </w:pPr>
          </w:p>
        </w:tc>
        <w:tc>
          <w:tcPr>
            <w:tcW w:w="775" w:type="dxa"/>
            <w:vAlign w:val="center"/>
          </w:tcPr>
          <w:p w14:paraId="60E9E0C0">
            <w:pPr>
              <w:jc w:val="center"/>
              <w:rPr>
                <w:b/>
                <w:bCs/>
                <w:color w:val="000000" w:themeColor="text1"/>
                <w:sz w:val="20"/>
                <w:szCs w:val="22"/>
                <w14:textFill>
                  <w14:solidFill>
                    <w14:schemeClr w14:val="tx1"/>
                  </w14:solidFill>
                </w14:textFill>
              </w:rPr>
            </w:pPr>
          </w:p>
        </w:tc>
      </w:tr>
      <w:tr w14:paraId="5A6F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51EE42E5">
            <w:pPr>
              <w:jc w:val="center"/>
              <w:rPr>
                <w:b/>
                <w:bCs/>
                <w:color w:val="000000" w:themeColor="text1"/>
                <w:sz w:val="20"/>
                <w:szCs w:val="22"/>
                <w14:textFill>
                  <w14:solidFill>
                    <w14:schemeClr w14:val="tx1"/>
                  </w14:solidFill>
                </w14:textFill>
              </w:rPr>
            </w:pPr>
            <w:r>
              <w:rPr>
                <w:rFonts w:hint="eastAsia"/>
                <w:b/>
                <w:bCs/>
                <w:color w:val="000000" w:themeColor="text1"/>
                <w:sz w:val="20"/>
                <w:szCs w:val="22"/>
                <w14:textFill>
                  <w14:solidFill>
                    <w14:schemeClr w14:val="tx1"/>
                  </w14:solidFill>
                </w14:textFill>
              </w:rPr>
              <w:t>二</w:t>
            </w:r>
          </w:p>
        </w:tc>
        <w:tc>
          <w:tcPr>
            <w:tcW w:w="774" w:type="dxa"/>
            <w:vAlign w:val="center"/>
          </w:tcPr>
          <w:p w14:paraId="44A3C2EE">
            <w:pPr>
              <w:jc w:val="center"/>
              <w:rPr>
                <w:b/>
                <w:bCs/>
                <w:color w:val="000000" w:themeColor="text1"/>
                <w:sz w:val="20"/>
                <w:szCs w:val="22"/>
                <w14:textFill>
                  <w14:solidFill>
                    <w14:schemeClr w14:val="tx1"/>
                  </w14:solidFill>
                </w14:textFill>
              </w:rPr>
            </w:pPr>
          </w:p>
        </w:tc>
        <w:tc>
          <w:tcPr>
            <w:tcW w:w="774" w:type="dxa"/>
            <w:vAlign w:val="center"/>
          </w:tcPr>
          <w:p w14:paraId="46F1705C">
            <w:pPr>
              <w:jc w:val="center"/>
              <w:rPr>
                <w:b/>
                <w:bCs/>
                <w:color w:val="000000" w:themeColor="text1"/>
                <w:sz w:val="20"/>
                <w:szCs w:val="22"/>
                <w14:textFill>
                  <w14:solidFill>
                    <w14:schemeClr w14:val="tx1"/>
                  </w14:solidFill>
                </w14:textFill>
              </w:rPr>
            </w:pPr>
          </w:p>
        </w:tc>
        <w:tc>
          <w:tcPr>
            <w:tcW w:w="775" w:type="dxa"/>
            <w:vAlign w:val="center"/>
          </w:tcPr>
          <w:p w14:paraId="04A5BF80">
            <w:pPr>
              <w:jc w:val="center"/>
              <w:rPr>
                <w:b/>
                <w:bCs/>
                <w:color w:val="000000" w:themeColor="text1"/>
                <w:sz w:val="20"/>
                <w:szCs w:val="22"/>
                <w14:textFill>
                  <w14:solidFill>
                    <w14:schemeClr w14:val="tx1"/>
                  </w14:solidFill>
                </w14:textFill>
              </w:rPr>
            </w:pPr>
          </w:p>
        </w:tc>
        <w:tc>
          <w:tcPr>
            <w:tcW w:w="775" w:type="dxa"/>
            <w:vAlign w:val="center"/>
          </w:tcPr>
          <w:p w14:paraId="178F2AC2">
            <w:pPr>
              <w:jc w:val="center"/>
              <w:rPr>
                <w:b/>
                <w:bCs/>
                <w:color w:val="000000" w:themeColor="text1"/>
                <w:sz w:val="20"/>
                <w:szCs w:val="22"/>
                <w14:textFill>
                  <w14:solidFill>
                    <w14:schemeClr w14:val="tx1"/>
                  </w14:solidFill>
                </w14:textFill>
              </w:rPr>
            </w:pPr>
          </w:p>
        </w:tc>
        <w:tc>
          <w:tcPr>
            <w:tcW w:w="775" w:type="dxa"/>
            <w:vAlign w:val="center"/>
          </w:tcPr>
          <w:p w14:paraId="1FCD665E">
            <w:pPr>
              <w:jc w:val="center"/>
              <w:rPr>
                <w:b/>
                <w:bCs/>
                <w:color w:val="000000" w:themeColor="text1"/>
                <w:sz w:val="20"/>
                <w:szCs w:val="22"/>
                <w14:textFill>
                  <w14:solidFill>
                    <w14:schemeClr w14:val="tx1"/>
                  </w14:solidFill>
                </w14:textFill>
              </w:rPr>
            </w:pPr>
          </w:p>
        </w:tc>
        <w:tc>
          <w:tcPr>
            <w:tcW w:w="775" w:type="dxa"/>
            <w:vAlign w:val="center"/>
          </w:tcPr>
          <w:p w14:paraId="1F8C8593">
            <w:pPr>
              <w:jc w:val="center"/>
              <w:rPr>
                <w:b/>
                <w:bCs/>
                <w:color w:val="000000" w:themeColor="text1"/>
                <w:sz w:val="20"/>
                <w:szCs w:val="22"/>
                <w14:textFill>
                  <w14:solidFill>
                    <w14:schemeClr w14:val="tx1"/>
                  </w14:solidFill>
                </w14:textFill>
              </w:rPr>
            </w:pPr>
          </w:p>
        </w:tc>
        <w:tc>
          <w:tcPr>
            <w:tcW w:w="775" w:type="dxa"/>
            <w:vAlign w:val="center"/>
          </w:tcPr>
          <w:p w14:paraId="02635D8F">
            <w:pPr>
              <w:jc w:val="center"/>
              <w:rPr>
                <w:b/>
                <w:bCs/>
                <w:color w:val="000000" w:themeColor="text1"/>
                <w:sz w:val="20"/>
                <w:szCs w:val="22"/>
                <w14:textFill>
                  <w14:solidFill>
                    <w14:schemeClr w14:val="tx1"/>
                  </w14:solidFill>
                </w14:textFill>
              </w:rPr>
            </w:pPr>
          </w:p>
        </w:tc>
        <w:tc>
          <w:tcPr>
            <w:tcW w:w="775" w:type="dxa"/>
            <w:vAlign w:val="center"/>
          </w:tcPr>
          <w:p w14:paraId="3EA8C43F">
            <w:pPr>
              <w:jc w:val="center"/>
              <w:rPr>
                <w:b/>
                <w:bCs/>
                <w:color w:val="000000" w:themeColor="text1"/>
                <w:sz w:val="20"/>
                <w:szCs w:val="22"/>
                <w14:textFill>
                  <w14:solidFill>
                    <w14:schemeClr w14:val="tx1"/>
                  </w14:solidFill>
                </w14:textFill>
              </w:rPr>
            </w:pPr>
          </w:p>
        </w:tc>
        <w:tc>
          <w:tcPr>
            <w:tcW w:w="775" w:type="dxa"/>
            <w:vAlign w:val="center"/>
          </w:tcPr>
          <w:p w14:paraId="1CB9CB65">
            <w:pPr>
              <w:jc w:val="center"/>
              <w:rPr>
                <w:b/>
                <w:bCs/>
                <w:color w:val="000000" w:themeColor="text1"/>
                <w:sz w:val="20"/>
                <w:szCs w:val="22"/>
                <w14:textFill>
                  <w14:solidFill>
                    <w14:schemeClr w14:val="tx1"/>
                  </w14:solidFill>
                </w14:textFill>
              </w:rPr>
            </w:pPr>
          </w:p>
        </w:tc>
        <w:tc>
          <w:tcPr>
            <w:tcW w:w="775" w:type="dxa"/>
            <w:vAlign w:val="center"/>
          </w:tcPr>
          <w:p w14:paraId="72ADC3B7">
            <w:pPr>
              <w:jc w:val="center"/>
              <w:rPr>
                <w:b/>
                <w:bCs/>
                <w:color w:val="000000" w:themeColor="text1"/>
                <w:sz w:val="20"/>
                <w:szCs w:val="22"/>
                <w14:textFill>
                  <w14:solidFill>
                    <w14:schemeClr w14:val="tx1"/>
                  </w14:solidFill>
                </w14:textFill>
              </w:rPr>
            </w:pPr>
          </w:p>
        </w:tc>
      </w:tr>
    </w:tbl>
    <w:p w14:paraId="15B40563">
      <w:pPr>
        <w:jc w:val="right"/>
        <w:rPr>
          <w:rFonts w:hint="eastAsia" w:ascii="宋体" w:hAnsi="宋体" w:eastAsia="宋体" w:cs="宋体"/>
          <w:b/>
          <w:bCs/>
          <w:sz w:val="24"/>
          <w:lang w:val="en-US" w:eastAsia="zh-CN"/>
        </w:rPr>
      </w:pPr>
    </w:p>
    <w:p w14:paraId="5DF0002A">
      <w:pPr>
        <w:jc w:val="right"/>
        <w:rPr>
          <w:rFonts w:hint="eastAsia" w:ascii="宋体" w:hAnsi="宋体" w:eastAsia="宋体" w:cs="宋体"/>
          <w:b/>
          <w:bCs/>
          <w:sz w:val="28"/>
          <w:szCs w:val="28"/>
        </w:rPr>
      </w:pPr>
      <w:r>
        <w:rPr>
          <w:rFonts w:hint="eastAsia" w:ascii="宋体" w:hAnsi="宋体" w:eastAsia="宋体" w:cs="宋体"/>
          <w:b/>
          <w:bCs/>
          <w:sz w:val="28"/>
          <w:szCs w:val="28"/>
          <w:lang w:val="en-US" w:eastAsia="zh-CN"/>
        </w:rPr>
        <w:t>规则咨询：</w:t>
      </w:r>
      <w:r>
        <w:rPr>
          <w:rFonts w:hint="eastAsia" w:ascii="宋体" w:hAnsi="宋体" w:eastAsia="宋体" w:cs="宋体"/>
          <w:b/>
          <w:bCs/>
          <w:sz w:val="28"/>
          <w:szCs w:val="28"/>
        </w:rPr>
        <w:t>张老师18101891699</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178152"/>
    <w:multiLevelType w:val="singleLevel"/>
    <w:tmpl w:val="D317815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E4YmU0NmJlZGQ5Yjk0NDEwZTNmMmQwMmNhNTQ3ZTMifQ=="/>
  </w:docVars>
  <w:rsids>
    <w:rsidRoot w:val="30664DDE"/>
    <w:rsid w:val="00094266"/>
    <w:rsid w:val="00370542"/>
    <w:rsid w:val="00374F60"/>
    <w:rsid w:val="00D10389"/>
    <w:rsid w:val="00D3691F"/>
    <w:rsid w:val="01325A8F"/>
    <w:rsid w:val="0EA864F0"/>
    <w:rsid w:val="11847C41"/>
    <w:rsid w:val="13EB3FA7"/>
    <w:rsid w:val="1D4E37F9"/>
    <w:rsid w:val="1E8C45D9"/>
    <w:rsid w:val="2020322B"/>
    <w:rsid w:val="23316A52"/>
    <w:rsid w:val="27A93BCE"/>
    <w:rsid w:val="29D201B8"/>
    <w:rsid w:val="29FA0AE8"/>
    <w:rsid w:val="2B55758C"/>
    <w:rsid w:val="30664DDE"/>
    <w:rsid w:val="30BA3228"/>
    <w:rsid w:val="32442AEF"/>
    <w:rsid w:val="3A3C6A5B"/>
    <w:rsid w:val="40CE4185"/>
    <w:rsid w:val="41BD66D4"/>
    <w:rsid w:val="4AE66C9B"/>
    <w:rsid w:val="4EE259CC"/>
    <w:rsid w:val="510D1CBB"/>
    <w:rsid w:val="542D31A9"/>
    <w:rsid w:val="584870F0"/>
    <w:rsid w:val="5A201A9E"/>
    <w:rsid w:val="5CEC1730"/>
    <w:rsid w:val="5DE931BD"/>
    <w:rsid w:val="60975771"/>
    <w:rsid w:val="69092735"/>
    <w:rsid w:val="71E2790D"/>
    <w:rsid w:val="71EE2FF6"/>
    <w:rsid w:val="76426BCC"/>
    <w:rsid w:val="77F263D0"/>
    <w:rsid w:val="7B2155AC"/>
    <w:rsid w:val="7CC3033B"/>
    <w:rsid w:val="7E0800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120" w:after="120" w:line="576" w:lineRule="auto"/>
      <w:outlineLvl w:val="0"/>
    </w:pPr>
    <w:rPr>
      <w:b/>
      <w:kern w:val="44"/>
      <w:sz w:val="24"/>
    </w:rPr>
  </w:style>
  <w:style w:type="paragraph" w:styleId="3">
    <w:name w:val="heading 2"/>
    <w:basedOn w:val="1"/>
    <w:next w:val="1"/>
    <w:semiHidden/>
    <w:unhideWhenUsed/>
    <w:qFormat/>
    <w:uiPriority w:val="0"/>
    <w:pPr>
      <w:keepNext/>
      <w:keepLines/>
      <w:spacing w:before="260" w:after="260"/>
      <w:outlineLvl w:val="1"/>
    </w:pPr>
    <w:rPr>
      <w:rFonts w:ascii="Arial" w:hAnsi="Arial" w:eastAsia="黑体"/>
      <w:b/>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Body Text"/>
    <w:basedOn w:val="1"/>
    <w:semiHidden/>
    <w:qFormat/>
    <w:uiPriority w:val="0"/>
    <w:rPr>
      <w:rFonts w:ascii="宋体" w:hAnsi="宋体" w:eastAsia="宋体" w:cs="宋体"/>
      <w:szCs w:val="21"/>
      <w:lang w:eastAsia="en-US"/>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Text"/>
    <w:basedOn w:val="1"/>
    <w:autoRedefine/>
    <w:semiHidden/>
    <w:qFormat/>
    <w:uiPriority w:val="0"/>
    <w:rPr>
      <w:rFonts w:ascii="宋体" w:hAnsi="宋体" w:eastAsia="宋体" w:cs="宋体"/>
      <w:sz w:val="18"/>
      <w:szCs w:val="18"/>
      <w:lang w:eastAsia="en-US"/>
    </w:rPr>
  </w:style>
  <w:style w:type="table" w:customStyle="1" w:styleId="9">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4646</Words>
  <Characters>4797</Characters>
  <Lines>37</Lines>
  <Paragraphs>10</Paragraphs>
  <TotalTime>15</TotalTime>
  <ScaleCrop>false</ScaleCrop>
  <LinksUpToDate>false</LinksUpToDate>
  <CharactersWithSpaces>4938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2024-10-15T23:44:00Z</dcterms:created>
  <dc:creator>zj111111111111</dc:creator>
  <cp:lastModifiedBy>孙祎莎</cp:lastModifiedBy>
  <dcterms:modified xsi:type="dcterms:W3CDTF">2024-10-31T07:06:47Z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DDC071B7210649CDAE3BD8C449D2C08C_13</vt:lpwstr>
  </property>
</Properties>
</file>