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A645D">
      <w:pPr>
        <w:jc w:val="center"/>
        <w:rPr>
          <w:rFonts w:hint="eastAsia"/>
          <w:b/>
          <w:bCs/>
          <w:sz w:val="48"/>
          <w:szCs w:val="48"/>
        </w:rPr>
      </w:pPr>
      <w:r>
        <w:rPr>
          <w:rFonts w:hint="eastAsia"/>
          <w:b/>
          <w:bCs/>
          <w:sz w:val="48"/>
          <w:szCs w:val="48"/>
        </w:rPr>
        <w:t>越障竞速</w:t>
      </w:r>
      <w:r>
        <w:rPr>
          <w:rFonts w:hint="eastAsia"/>
          <w:b/>
          <w:bCs/>
          <w:sz w:val="48"/>
          <w:szCs w:val="48"/>
          <w:lang w:val="en-US" w:eastAsia="zh-CN"/>
        </w:rPr>
        <w:t>活动</w:t>
      </w:r>
      <w:r>
        <w:rPr>
          <w:rFonts w:hint="eastAsia"/>
          <w:b/>
          <w:bCs/>
          <w:sz w:val="48"/>
          <w:szCs w:val="48"/>
        </w:rPr>
        <w:t>秩序册</w:t>
      </w:r>
    </w:p>
    <w:p w14:paraId="7BCA7569">
      <w:pPr>
        <w:pStyle w:val="4"/>
        <w:numPr>
          <w:ilvl w:val="0"/>
          <w:numId w:val="1"/>
        </w:numPr>
        <w:ind w:firstLineChars="0"/>
        <w:jc w:val="left"/>
        <w:rPr>
          <w:rFonts w:hint="eastAsia"/>
          <w:sz w:val="36"/>
          <w:szCs w:val="36"/>
        </w:rPr>
      </w:pPr>
      <w:r>
        <w:rPr>
          <w:rFonts w:hint="eastAsia"/>
          <w:sz w:val="36"/>
          <w:szCs w:val="36"/>
        </w:rPr>
        <w:t>飞行器要求</w:t>
      </w:r>
    </w:p>
    <w:tbl>
      <w:tblPr>
        <w:tblStyle w:val="2"/>
        <w:tblpPr w:leftFromText="180" w:rightFromText="180" w:vertAnchor="text" w:horzAnchor="margin" w:tblpY="5"/>
        <w:tblW w:w="8354" w:type="dxa"/>
        <w:tblInd w:w="0" w:type="dxa"/>
        <w:tblLayout w:type="autofit"/>
        <w:tblCellMar>
          <w:top w:w="0" w:type="dxa"/>
          <w:left w:w="0" w:type="dxa"/>
          <w:bottom w:w="0" w:type="dxa"/>
          <w:right w:w="0" w:type="dxa"/>
        </w:tblCellMar>
      </w:tblPr>
      <w:tblGrid>
        <w:gridCol w:w="1181"/>
        <w:gridCol w:w="2920"/>
        <w:gridCol w:w="2835"/>
        <w:gridCol w:w="1418"/>
      </w:tblGrid>
      <w:tr w14:paraId="6B428D86">
        <w:tblPrEx>
          <w:tblCellMar>
            <w:top w:w="0" w:type="dxa"/>
            <w:left w:w="0" w:type="dxa"/>
            <w:bottom w:w="0" w:type="dxa"/>
            <w:right w:w="0" w:type="dxa"/>
          </w:tblCellMar>
        </w:tblPrEx>
        <w:trPr>
          <w:trHeight w:val="420" w:hRule="atLeast"/>
        </w:trPr>
        <w:tc>
          <w:tcPr>
            <w:tcW w:w="118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08F6AE95">
            <w:pPr>
              <w:jc w:val="left"/>
              <w:rPr>
                <w:rFonts w:hint="eastAsia"/>
                <w:b/>
                <w:bCs/>
              </w:rPr>
            </w:pPr>
            <w:r>
              <w:rPr>
                <w:rFonts w:hint="eastAsia"/>
                <w:b/>
                <w:bCs/>
              </w:rPr>
              <w:t>组别</w:t>
            </w:r>
          </w:p>
        </w:tc>
        <w:tc>
          <w:tcPr>
            <w:tcW w:w="2920"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7A942E17">
            <w:pPr>
              <w:jc w:val="center"/>
              <w:rPr>
                <w:rFonts w:hint="eastAsia"/>
              </w:rPr>
            </w:pPr>
            <w:r>
              <w:rPr>
                <w:rFonts w:hint="eastAsia"/>
              </w:rPr>
              <w:t>小学低龄组（1-3年级）</w:t>
            </w:r>
          </w:p>
        </w:tc>
        <w:tc>
          <w:tcPr>
            <w:tcW w:w="2835"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21B92FC1">
            <w:pPr>
              <w:jc w:val="center"/>
              <w:rPr>
                <w:rFonts w:hint="eastAsia"/>
              </w:rPr>
            </w:pPr>
            <w:r>
              <w:rPr>
                <w:rFonts w:hint="eastAsia"/>
              </w:rPr>
              <w:t>小学高龄组（4-5年级）</w:t>
            </w:r>
          </w:p>
        </w:tc>
        <w:tc>
          <w:tcPr>
            <w:tcW w:w="1418"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5869BB48">
            <w:pPr>
              <w:jc w:val="center"/>
              <w:rPr>
                <w:rFonts w:hint="eastAsia"/>
              </w:rPr>
            </w:pPr>
            <w:r>
              <w:rPr>
                <w:rFonts w:hint="eastAsia"/>
              </w:rPr>
              <w:t>中学组</w:t>
            </w:r>
          </w:p>
        </w:tc>
      </w:tr>
      <w:tr w14:paraId="1CBE53BA">
        <w:tblPrEx>
          <w:tblCellMar>
            <w:top w:w="0" w:type="dxa"/>
            <w:left w:w="0" w:type="dxa"/>
            <w:bottom w:w="0" w:type="dxa"/>
            <w:right w:w="0" w:type="dxa"/>
          </w:tblCellMar>
        </w:tblPrEx>
        <w:trPr>
          <w:trHeight w:val="532"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33C3BBF">
            <w:pPr>
              <w:jc w:val="left"/>
              <w:rPr>
                <w:rFonts w:hint="eastAsia"/>
                <w:b/>
                <w:bCs/>
              </w:rPr>
            </w:pPr>
            <w:r>
              <w:rPr>
                <w:rFonts w:hint="eastAsia"/>
                <w:b/>
                <w:bCs/>
              </w:rPr>
              <w:t>机型</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8CD0825">
            <w:pPr>
              <w:jc w:val="center"/>
              <w:rPr>
                <w:rFonts w:hint="eastAsia"/>
              </w:rPr>
            </w:pPr>
            <w:r>
              <w:rPr>
                <w:rFonts w:hint="eastAsia"/>
              </w:rPr>
              <w:t>四轴飞行器</w:t>
            </w:r>
          </w:p>
        </w:tc>
      </w:tr>
      <w:tr w14:paraId="403FEF72">
        <w:tblPrEx>
          <w:tblCellMar>
            <w:top w:w="0" w:type="dxa"/>
            <w:left w:w="0" w:type="dxa"/>
            <w:bottom w:w="0" w:type="dxa"/>
            <w:right w:w="0" w:type="dxa"/>
          </w:tblCellMar>
        </w:tblPrEx>
        <w:trPr>
          <w:trHeight w:val="530" w:hRule="atLeast"/>
        </w:trPr>
        <w:tc>
          <w:tcPr>
            <w:tcW w:w="118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4C9EC9B5">
            <w:pPr>
              <w:jc w:val="left"/>
              <w:rPr>
                <w:rFonts w:hint="eastAsia"/>
                <w:b/>
                <w:bCs/>
              </w:rPr>
            </w:pPr>
            <w:r>
              <w:rPr>
                <w:rFonts w:hint="eastAsia"/>
                <w:b/>
                <w:bCs/>
              </w:rPr>
              <w:t>轴距</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02ACF502">
            <w:pPr>
              <w:jc w:val="center"/>
              <w:rPr>
                <w:rFonts w:hint="eastAsia"/>
              </w:rPr>
            </w:pPr>
            <w:r>
              <w:rPr>
                <w:rFonts w:hint="eastAsia"/>
              </w:rPr>
              <w:t>150～160mm</w:t>
            </w:r>
          </w:p>
        </w:tc>
      </w:tr>
      <w:tr w14:paraId="7C0619EE">
        <w:tblPrEx>
          <w:tblCellMar>
            <w:top w:w="0" w:type="dxa"/>
            <w:left w:w="0" w:type="dxa"/>
            <w:bottom w:w="0" w:type="dxa"/>
            <w:right w:w="0" w:type="dxa"/>
          </w:tblCellMar>
        </w:tblPrEx>
        <w:trPr>
          <w:trHeight w:val="531"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FD1B836">
            <w:pPr>
              <w:jc w:val="left"/>
              <w:rPr>
                <w:rFonts w:hint="eastAsia"/>
                <w:b/>
                <w:bCs/>
              </w:rPr>
            </w:pPr>
            <w:r>
              <w:rPr>
                <w:rFonts w:hint="eastAsia"/>
                <w:b/>
                <w:bCs/>
              </w:rPr>
              <w:t>电机类型</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5B94F19E">
            <w:pPr>
              <w:jc w:val="center"/>
              <w:rPr>
                <w:rFonts w:hint="eastAsia"/>
              </w:rPr>
            </w:pPr>
            <w:r>
              <w:rPr>
                <w:rFonts w:hint="eastAsia"/>
              </w:rPr>
              <w:t>空心杯电机</w:t>
            </w:r>
          </w:p>
        </w:tc>
      </w:tr>
      <w:tr w14:paraId="070FD7F2">
        <w:tblPrEx>
          <w:tblCellMar>
            <w:top w:w="0" w:type="dxa"/>
            <w:left w:w="0" w:type="dxa"/>
            <w:bottom w:w="0" w:type="dxa"/>
            <w:right w:w="0" w:type="dxa"/>
          </w:tblCellMar>
        </w:tblPrEx>
        <w:trPr>
          <w:trHeight w:val="554" w:hRule="atLeast"/>
        </w:trPr>
        <w:tc>
          <w:tcPr>
            <w:tcW w:w="118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111DB002">
            <w:pPr>
              <w:jc w:val="left"/>
              <w:rPr>
                <w:rFonts w:hint="eastAsia"/>
                <w:b/>
                <w:bCs/>
              </w:rPr>
            </w:pPr>
            <w:r>
              <w:rPr>
                <w:rFonts w:hint="eastAsia"/>
                <w:b/>
                <w:bCs/>
              </w:rPr>
              <w:t>起飞重量</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3AF5E99C">
            <w:pPr>
              <w:jc w:val="center"/>
              <w:rPr>
                <w:rFonts w:hint="eastAsia"/>
              </w:rPr>
            </w:pPr>
            <w:r>
              <w:rPr>
                <w:rFonts w:hint="eastAsia"/>
              </w:rPr>
              <w:t>≤100g（含保护罩和电池）</w:t>
            </w:r>
          </w:p>
        </w:tc>
      </w:tr>
      <w:tr w14:paraId="6FF84CAD">
        <w:tblPrEx>
          <w:tblCellMar>
            <w:top w:w="0" w:type="dxa"/>
            <w:left w:w="0" w:type="dxa"/>
            <w:bottom w:w="0" w:type="dxa"/>
            <w:right w:w="0" w:type="dxa"/>
          </w:tblCellMar>
        </w:tblPrEx>
        <w:trPr>
          <w:trHeight w:val="329"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5DC2354">
            <w:pPr>
              <w:jc w:val="left"/>
              <w:rPr>
                <w:rFonts w:hint="eastAsia"/>
                <w:b/>
                <w:bCs/>
              </w:rPr>
            </w:pPr>
            <w:r>
              <w:rPr>
                <w:rFonts w:hint="eastAsia"/>
                <w:b/>
                <w:bCs/>
              </w:rPr>
              <w:t>飞行安全保护设计</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943FAC5">
            <w:pPr>
              <w:jc w:val="center"/>
              <w:rPr>
                <w:rFonts w:hint="eastAsia"/>
              </w:rPr>
            </w:pPr>
            <w:r>
              <w:rPr>
                <w:rFonts w:hint="eastAsia"/>
              </w:rPr>
              <w:t>至少具有半包围结构保护罩</w:t>
            </w:r>
          </w:p>
        </w:tc>
      </w:tr>
      <w:tr w14:paraId="35DF3C2E">
        <w:tblPrEx>
          <w:tblCellMar>
            <w:top w:w="0" w:type="dxa"/>
            <w:left w:w="0" w:type="dxa"/>
            <w:bottom w:w="0" w:type="dxa"/>
            <w:right w:w="0" w:type="dxa"/>
          </w:tblCellMar>
        </w:tblPrEx>
        <w:trPr>
          <w:trHeight w:val="531" w:hRule="atLeast"/>
        </w:trPr>
        <w:tc>
          <w:tcPr>
            <w:tcW w:w="118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23A28561">
            <w:pPr>
              <w:jc w:val="left"/>
              <w:rPr>
                <w:rFonts w:hint="eastAsia"/>
                <w:b/>
                <w:bCs/>
              </w:rPr>
            </w:pPr>
            <w:r>
              <w:rPr>
                <w:rFonts w:hint="eastAsia"/>
                <w:b/>
                <w:bCs/>
              </w:rPr>
              <w:t>辅助飞行传感器</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2CE3AFE2">
            <w:pPr>
              <w:jc w:val="center"/>
              <w:rPr>
                <w:rFonts w:hint="eastAsia"/>
              </w:rPr>
            </w:pPr>
            <w:r>
              <w:rPr>
                <w:rFonts w:hint="eastAsia"/>
              </w:rPr>
              <w:t>仅支持气压计、光流、摄像头、TOF 测距，不得支持 GPS</w:t>
            </w:r>
          </w:p>
        </w:tc>
      </w:tr>
      <w:tr w14:paraId="5CFF425C">
        <w:tblPrEx>
          <w:tblCellMar>
            <w:top w:w="0" w:type="dxa"/>
            <w:left w:w="0" w:type="dxa"/>
            <w:bottom w:w="0" w:type="dxa"/>
            <w:right w:w="0" w:type="dxa"/>
          </w:tblCellMar>
        </w:tblPrEx>
        <w:trPr>
          <w:trHeight w:val="531" w:hRule="atLeast"/>
        </w:trPr>
        <w:tc>
          <w:tcPr>
            <w:tcW w:w="118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50148AB3">
            <w:pPr>
              <w:jc w:val="left"/>
              <w:rPr>
                <w:rFonts w:hint="eastAsia"/>
                <w:b/>
                <w:bCs/>
              </w:rPr>
            </w:pPr>
            <w:r>
              <w:rPr>
                <w:rFonts w:hint="eastAsia"/>
                <w:b/>
                <w:bCs/>
              </w:rPr>
              <w:t>外置传感器</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3F19D4A3">
            <w:pPr>
              <w:jc w:val="center"/>
              <w:rPr>
                <w:rFonts w:hint="eastAsia"/>
              </w:rPr>
            </w:pPr>
            <w:r>
              <w:rPr>
                <w:rFonts w:hint="eastAsia"/>
              </w:rPr>
              <w:t>无</w:t>
            </w:r>
          </w:p>
        </w:tc>
      </w:tr>
      <w:tr w14:paraId="1FC24B5B">
        <w:tblPrEx>
          <w:tblCellMar>
            <w:top w:w="0" w:type="dxa"/>
            <w:left w:w="0" w:type="dxa"/>
            <w:bottom w:w="0" w:type="dxa"/>
            <w:right w:w="0" w:type="dxa"/>
          </w:tblCellMar>
        </w:tblPrEx>
        <w:trPr>
          <w:trHeight w:val="531"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47A1B8C2">
            <w:pPr>
              <w:jc w:val="left"/>
              <w:rPr>
                <w:rFonts w:hint="eastAsia"/>
                <w:b/>
                <w:bCs/>
              </w:rPr>
            </w:pPr>
            <w:r>
              <w:rPr>
                <w:rFonts w:hint="eastAsia"/>
                <w:b/>
                <w:bCs/>
              </w:rPr>
              <w:t>执行器</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239D58D">
            <w:pPr>
              <w:jc w:val="center"/>
              <w:rPr>
                <w:rFonts w:hint="eastAsia"/>
              </w:rPr>
            </w:pPr>
            <w:r>
              <w:rPr>
                <w:rFonts w:hint="eastAsia"/>
              </w:rPr>
              <w:t>可编程全彩 LED</w:t>
            </w:r>
          </w:p>
        </w:tc>
      </w:tr>
      <w:tr w14:paraId="0E9BAAD9">
        <w:tblPrEx>
          <w:tblCellMar>
            <w:top w:w="0" w:type="dxa"/>
            <w:left w:w="0" w:type="dxa"/>
            <w:bottom w:w="0" w:type="dxa"/>
            <w:right w:w="0" w:type="dxa"/>
          </w:tblCellMar>
        </w:tblPrEx>
        <w:trPr>
          <w:trHeight w:val="532" w:hRule="atLeast"/>
        </w:trPr>
        <w:tc>
          <w:tcPr>
            <w:tcW w:w="118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7BD1A052">
            <w:pPr>
              <w:jc w:val="left"/>
              <w:rPr>
                <w:rFonts w:hint="eastAsia"/>
                <w:b/>
                <w:bCs/>
              </w:rPr>
            </w:pPr>
            <w:r>
              <w:rPr>
                <w:rFonts w:hint="eastAsia"/>
                <w:b/>
                <w:bCs/>
              </w:rPr>
              <w:t>飞行时间</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tcPr>
          <w:p w14:paraId="340067D2">
            <w:pPr>
              <w:jc w:val="center"/>
              <w:rPr>
                <w:rFonts w:hint="eastAsia"/>
              </w:rPr>
            </w:pPr>
            <w:r>
              <w:rPr>
                <w:rFonts w:hint="eastAsia"/>
              </w:rPr>
              <w:t>≥5 分钟</w:t>
            </w:r>
          </w:p>
        </w:tc>
      </w:tr>
      <w:tr w14:paraId="147043C6">
        <w:tblPrEx>
          <w:tblCellMar>
            <w:top w:w="0" w:type="dxa"/>
            <w:left w:w="0" w:type="dxa"/>
            <w:bottom w:w="0" w:type="dxa"/>
            <w:right w:w="0" w:type="dxa"/>
          </w:tblCellMar>
        </w:tblPrEx>
        <w:trPr>
          <w:trHeight w:val="532"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4F60C38">
            <w:pPr>
              <w:jc w:val="left"/>
              <w:rPr>
                <w:rFonts w:hint="eastAsia"/>
                <w:b/>
                <w:bCs/>
              </w:rPr>
            </w:pPr>
            <w:r>
              <w:rPr>
                <w:rFonts w:hint="eastAsia"/>
                <w:b/>
                <w:bCs/>
              </w:rPr>
              <w:t>电池类型</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E3F7B76">
            <w:pPr>
              <w:jc w:val="center"/>
              <w:rPr>
                <w:rFonts w:hint="eastAsia"/>
              </w:rPr>
            </w:pPr>
            <w:r>
              <w:rPr>
                <w:rFonts w:hint="eastAsia"/>
              </w:rPr>
              <w:t>锂电池</w:t>
            </w:r>
          </w:p>
        </w:tc>
      </w:tr>
      <w:tr w14:paraId="61112AC7">
        <w:tblPrEx>
          <w:tblCellMar>
            <w:top w:w="0" w:type="dxa"/>
            <w:left w:w="0" w:type="dxa"/>
            <w:bottom w:w="0" w:type="dxa"/>
            <w:right w:w="0" w:type="dxa"/>
          </w:tblCellMar>
        </w:tblPrEx>
        <w:trPr>
          <w:trHeight w:val="486" w:hRule="atLeast"/>
        </w:trPr>
        <w:tc>
          <w:tcPr>
            <w:tcW w:w="1181"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14:paraId="31E4B79B">
            <w:pPr>
              <w:jc w:val="left"/>
              <w:rPr>
                <w:rFonts w:hint="eastAsia"/>
                <w:b/>
                <w:bCs/>
              </w:rPr>
            </w:pPr>
            <w:r>
              <w:rPr>
                <w:rFonts w:hint="eastAsia"/>
                <w:b/>
                <w:bCs/>
              </w:rPr>
              <w:t>电池参数</w:t>
            </w:r>
          </w:p>
        </w:tc>
        <w:tc>
          <w:tcPr>
            <w:tcW w:w="7173" w:type="dxa"/>
            <w:gridSpan w:val="3"/>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14:paraId="2E648363">
            <w:pPr>
              <w:jc w:val="center"/>
              <w:rPr>
                <w:rFonts w:hint="eastAsia"/>
              </w:rPr>
            </w:pPr>
            <w:r>
              <w:rPr>
                <w:rFonts w:hint="eastAsia"/>
              </w:rPr>
              <w:t>1S,额定电压3.8V ,容量≤1000mAh</w:t>
            </w:r>
          </w:p>
        </w:tc>
      </w:tr>
      <w:tr w14:paraId="34B15AE0">
        <w:tblPrEx>
          <w:tblCellMar>
            <w:top w:w="0" w:type="dxa"/>
            <w:left w:w="0" w:type="dxa"/>
            <w:bottom w:w="0" w:type="dxa"/>
            <w:right w:w="0" w:type="dxa"/>
          </w:tblCellMar>
        </w:tblPrEx>
        <w:trPr>
          <w:trHeight w:val="532"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AA30EE0">
            <w:pPr>
              <w:jc w:val="left"/>
              <w:rPr>
                <w:rFonts w:hint="eastAsia"/>
                <w:b/>
                <w:bCs/>
              </w:rPr>
            </w:pPr>
            <w:r>
              <w:rPr>
                <w:rFonts w:hint="eastAsia"/>
                <w:b/>
                <w:bCs/>
              </w:rPr>
              <w:t>编程平台</w:t>
            </w:r>
          </w:p>
        </w:tc>
        <w:tc>
          <w:tcPr>
            <w:tcW w:w="2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C7E8783">
            <w:pPr>
              <w:jc w:val="center"/>
              <w:rPr>
                <w:rFonts w:hint="eastAsia"/>
              </w:rPr>
            </w:pPr>
            <w:r>
              <w:rPr>
                <w:rFonts w:hint="eastAsia"/>
              </w:rPr>
              <w:t>无屏化编程</w:t>
            </w:r>
          </w:p>
        </w:tc>
        <w:tc>
          <w:tcPr>
            <w:tcW w:w="425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D2161C9">
            <w:pPr>
              <w:jc w:val="center"/>
              <w:rPr>
                <w:rFonts w:hint="eastAsia"/>
              </w:rPr>
            </w:pPr>
            <w:r>
              <w:rPr>
                <w:rFonts w:hint="eastAsia"/>
              </w:rPr>
              <w:t>PC端编程</w:t>
            </w:r>
          </w:p>
        </w:tc>
      </w:tr>
    </w:tbl>
    <w:p w14:paraId="42BE60D6">
      <w:pPr>
        <w:rPr>
          <w:rFonts w:hint="eastAsia"/>
        </w:rPr>
      </w:pPr>
    </w:p>
    <w:p w14:paraId="3703C395">
      <w:pPr>
        <w:rPr>
          <w:rFonts w:hint="eastAsia"/>
        </w:rPr>
      </w:pPr>
    </w:p>
    <w:p w14:paraId="51A81400">
      <w:pPr>
        <w:pStyle w:val="4"/>
        <w:numPr>
          <w:ilvl w:val="0"/>
          <w:numId w:val="1"/>
        </w:numPr>
        <w:ind w:firstLineChars="0"/>
        <w:jc w:val="left"/>
        <w:rPr>
          <w:rFonts w:hint="eastAsia"/>
          <w:sz w:val="36"/>
          <w:szCs w:val="36"/>
        </w:rPr>
      </w:pPr>
      <w:r>
        <w:rPr>
          <w:rFonts w:hint="eastAsia"/>
          <w:sz w:val="36"/>
          <w:szCs w:val="36"/>
          <w:lang w:val="en-US" w:eastAsia="zh-CN"/>
        </w:rPr>
        <w:t>活动</w:t>
      </w:r>
      <w:r>
        <w:rPr>
          <w:rFonts w:hint="eastAsia"/>
          <w:sz w:val="36"/>
          <w:szCs w:val="36"/>
        </w:rPr>
        <w:t>前准备</w:t>
      </w:r>
    </w:p>
    <w:p w14:paraId="286FDB79">
      <w:pPr>
        <w:ind w:firstLine="560" w:firstLineChars="200"/>
        <w:jc w:val="left"/>
        <w:rPr>
          <w:sz w:val="28"/>
          <w:szCs w:val="28"/>
        </w:rPr>
      </w:pPr>
      <w:r>
        <w:rPr>
          <w:sz w:val="28"/>
          <w:szCs w:val="28"/>
        </w:rPr>
        <w:t>1、选手凭身份证（或户口本、学生证等能证明学生身份的证件）、保险凭证报到，报到领取</w:t>
      </w:r>
      <w:r>
        <w:rPr>
          <w:rFonts w:hint="eastAsia"/>
          <w:sz w:val="28"/>
          <w:szCs w:val="28"/>
          <w:lang w:val="en-US" w:eastAsia="zh-CN"/>
        </w:rPr>
        <w:t>活动</w:t>
      </w:r>
      <w:r>
        <w:rPr>
          <w:sz w:val="28"/>
          <w:szCs w:val="28"/>
        </w:rPr>
        <w:t xml:space="preserve">号码牌。 </w:t>
      </w:r>
    </w:p>
    <w:p w14:paraId="6A758E03">
      <w:pPr>
        <w:ind w:firstLine="560" w:firstLineChars="200"/>
        <w:jc w:val="left"/>
        <w:rPr>
          <w:rFonts w:hint="eastAsia"/>
          <w:sz w:val="28"/>
          <w:szCs w:val="28"/>
        </w:rPr>
      </w:pPr>
      <w:r>
        <w:rPr>
          <w:sz w:val="28"/>
          <w:szCs w:val="28"/>
        </w:rPr>
        <w:t>注意:所有选手须自行办理不低于 10 万元的“人身意外伤害保险”，保险有效期需完全包含</w:t>
      </w:r>
      <w:r>
        <w:rPr>
          <w:rFonts w:hint="eastAsia"/>
          <w:sz w:val="28"/>
          <w:szCs w:val="28"/>
          <w:lang w:eastAsia="zh-CN"/>
        </w:rPr>
        <w:t>活动</w:t>
      </w:r>
      <w:r>
        <w:rPr>
          <w:sz w:val="28"/>
          <w:szCs w:val="28"/>
        </w:rPr>
        <w:t>时间，报到时向工作人员提供保险凭证。</w:t>
      </w:r>
    </w:p>
    <w:p w14:paraId="13E771EE">
      <w:pPr>
        <w:ind w:firstLine="560" w:firstLineChars="200"/>
        <w:jc w:val="left"/>
        <w:rPr>
          <w:rFonts w:hint="eastAsia"/>
          <w:sz w:val="28"/>
          <w:szCs w:val="28"/>
        </w:rPr>
      </w:pPr>
      <w:r>
        <w:rPr>
          <w:sz w:val="28"/>
          <w:szCs w:val="28"/>
        </w:rPr>
        <w:t>2、所有选手须自带笔记本电脑</w:t>
      </w:r>
      <w:r>
        <w:rPr>
          <w:rFonts w:hint="eastAsia"/>
          <w:sz w:val="28"/>
          <w:szCs w:val="28"/>
        </w:rPr>
        <w:t>、纸笔、水壶等</w:t>
      </w:r>
      <w:r>
        <w:rPr>
          <w:rFonts w:hint="eastAsia"/>
          <w:sz w:val="28"/>
          <w:szCs w:val="28"/>
          <w:lang w:val="en-US" w:eastAsia="zh-CN"/>
        </w:rPr>
        <w:t>活动</w:t>
      </w:r>
      <w:r>
        <w:rPr>
          <w:rFonts w:hint="eastAsia"/>
          <w:sz w:val="28"/>
          <w:szCs w:val="28"/>
        </w:rPr>
        <w:t>用装备</w:t>
      </w:r>
      <w:r>
        <w:rPr>
          <w:sz w:val="28"/>
          <w:szCs w:val="28"/>
        </w:rPr>
        <w:t>。</w:t>
      </w:r>
    </w:p>
    <w:p w14:paraId="5B065638">
      <w:pPr>
        <w:ind w:firstLine="560" w:firstLineChars="200"/>
        <w:jc w:val="left"/>
        <w:rPr>
          <w:rFonts w:hint="eastAsia"/>
          <w:sz w:val="28"/>
          <w:szCs w:val="28"/>
        </w:rPr>
      </w:pPr>
      <w:r>
        <w:rPr>
          <w:sz w:val="28"/>
          <w:szCs w:val="28"/>
        </w:rPr>
        <w:t>3、</w:t>
      </w:r>
      <w:r>
        <w:rPr>
          <w:rFonts w:hint="eastAsia"/>
          <w:sz w:val="28"/>
          <w:szCs w:val="28"/>
          <w:lang w:val="en-US" w:eastAsia="zh-CN"/>
        </w:rPr>
        <w:t>活动</w:t>
      </w:r>
      <w:r>
        <w:rPr>
          <w:sz w:val="28"/>
          <w:szCs w:val="28"/>
        </w:rPr>
        <w:t>现场将提供</w:t>
      </w:r>
      <w:r>
        <w:rPr>
          <w:rFonts w:hint="eastAsia"/>
          <w:sz w:val="28"/>
          <w:szCs w:val="28"/>
          <w:lang w:eastAsia="zh-CN"/>
        </w:rPr>
        <w:t>活动</w:t>
      </w:r>
      <w:r>
        <w:rPr>
          <w:sz w:val="28"/>
          <w:szCs w:val="28"/>
        </w:rPr>
        <w:t>所需，其中包括</w:t>
      </w:r>
      <w:r>
        <w:rPr>
          <w:rFonts w:hint="eastAsia"/>
          <w:sz w:val="28"/>
          <w:szCs w:val="28"/>
          <w:lang w:eastAsia="zh-CN"/>
        </w:rPr>
        <w:t>活动</w:t>
      </w:r>
      <w:r>
        <w:rPr>
          <w:sz w:val="28"/>
          <w:szCs w:val="28"/>
        </w:rPr>
        <w:t>用地图、</w:t>
      </w:r>
      <w:r>
        <w:rPr>
          <w:rFonts w:hint="eastAsia"/>
          <w:sz w:val="28"/>
          <w:szCs w:val="28"/>
          <w:lang w:eastAsia="zh-CN"/>
        </w:rPr>
        <w:t>活动</w:t>
      </w:r>
      <w:r>
        <w:rPr>
          <w:sz w:val="28"/>
          <w:szCs w:val="28"/>
        </w:rPr>
        <w:t xml:space="preserve">用障碍道具、课桌椅、电源。 </w:t>
      </w:r>
    </w:p>
    <w:p w14:paraId="654643C3">
      <w:pPr>
        <w:ind w:firstLine="560" w:firstLineChars="200"/>
        <w:jc w:val="left"/>
        <w:rPr>
          <w:rFonts w:hint="eastAsia"/>
          <w:sz w:val="28"/>
          <w:szCs w:val="28"/>
        </w:rPr>
      </w:pPr>
      <w:r>
        <w:rPr>
          <w:sz w:val="28"/>
          <w:szCs w:val="28"/>
        </w:rPr>
        <w:t xml:space="preserve">4、所有选手须提前下载好自己所需编程平台。 </w:t>
      </w:r>
    </w:p>
    <w:p w14:paraId="6AFACBC6">
      <w:pPr>
        <w:ind w:firstLine="560" w:firstLineChars="200"/>
        <w:jc w:val="left"/>
        <w:rPr>
          <w:rFonts w:hint="eastAsia"/>
          <w:sz w:val="28"/>
          <w:szCs w:val="28"/>
        </w:rPr>
      </w:pPr>
      <w:r>
        <w:rPr>
          <w:sz w:val="28"/>
          <w:szCs w:val="28"/>
        </w:rPr>
        <w:t>5、</w:t>
      </w:r>
      <w:r>
        <w:rPr>
          <w:rFonts w:hint="eastAsia"/>
          <w:sz w:val="28"/>
          <w:szCs w:val="28"/>
          <w:lang w:eastAsia="zh-CN"/>
        </w:rPr>
        <w:t>活动</w:t>
      </w:r>
      <w:r>
        <w:rPr>
          <w:sz w:val="28"/>
          <w:szCs w:val="28"/>
        </w:rPr>
        <w:t>期间活动场地不提供停车位，请各位指导老师、家长合理安排出行方式</w:t>
      </w:r>
    </w:p>
    <w:p w14:paraId="4F2D4891">
      <w:pPr>
        <w:rPr>
          <w:rFonts w:hint="eastAsia"/>
          <w:sz w:val="36"/>
          <w:szCs w:val="36"/>
        </w:rPr>
      </w:pPr>
    </w:p>
    <w:p w14:paraId="3ED657E5">
      <w:pPr>
        <w:pStyle w:val="4"/>
        <w:numPr>
          <w:ilvl w:val="0"/>
          <w:numId w:val="1"/>
        </w:numPr>
        <w:ind w:firstLineChars="0"/>
        <w:jc w:val="left"/>
        <w:rPr>
          <w:rFonts w:hint="eastAsia"/>
          <w:sz w:val="36"/>
          <w:szCs w:val="36"/>
        </w:rPr>
      </w:pPr>
      <w:r>
        <w:rPr>
          <w:rFonts w:hint="eastAsia"/>
          <w:sz w:val="36"/>
          <w:szCs w:val="36"/>
          <w:lang w:eastAsia="zh-CN"/>
        </w:rPr>
        <w:t>活动</w:t>
      </w:r>
      <w:r>
        <w:rPr>
          <w:rFonts w:hint="eastAsia"/>
          <w:sz w:val="36"/>
          <w:szCs w:val="36"/>
        </w:rPr>
        <w:t>任务</w:t>
      </w:r>
    </w:p>
    <w:p w14:paraId="267454AD">
      <w:pPr>
        <w:jc w:val="left"/>
        <w:rPr>
          <w:rFonts w:hint="eastAsia"/>
          <w:sz w:val="28"/>
          <w:szCs w:val="28"/>
        </w:rPr>
      </w:pPr>
      <w:r>
        <w:rPr>
          <w:rFonts w:hint="eastAsia"/>
          <w:sz w:val="28"/>
          <w:szCs w:val="28"/>
        </w:rPr>
        <w:t>（一）</w:t>
      </w:r>
      <w:r>
        <w:rPr>
          <w:sz w:val="28"/>
          <w:szCs w:val="28"/>
        </w:rPr>
        <w:t xml:space="preserve">任务概述 </w:t>
      </w:r>
    </w:p>
    <w:p w14:paraId="05647860">
      <w:pPr>
        <w:ind w:firstLine="560" w:firstLineChars="200"/>
        <w:rPr>
          <w:rFonts w:hint="eastAsia"/>
          <w:sz w:val="28"/>
          <w:szCs w:val="28"/>
        </w:rPr>
      </w:pPr>
      <w:r>
        <w:rPr>
          <w:sz w:val="28"/>
          <w:szCs w:val="28"/>
        </w:rPr>
        <w:t>1.小学低年级组：无人机由起降区出发，完成 1 个 A 类避障后</w:t>
      </w:r>
      <w:r>
        <w:rPr>
          <w:rFonts w:hint="eastAsia"/>
          <w:sz w:val="28"/>
          <w:szCs w:val="28"/>
        </w:rPr>
        <w:t>回到起降区</w:t>
      </w:r>
      <w:r>
        <w:rPr>
          <w:sz w:val="28"/>
          <w:szCs w:val="28"/>
        </w:rPr>
        <w:t>进行 1 次能量补给，再完成 1 个 A 类避障后返回起降区</w:t>
      </w:r>
      <w:r>
        <w:rPr>
          <w:rFonts w:hint="eastAsia"/>
          <w:sz w:val="28"/>
          <w:szCs w:val="28"/>
        </w:rPr>
        <w:t>安全降落闪灯</w:t>
      </w:r>
      <w:r>
        <w:rPr>
          <w:sz w:val="28"/>
          <w:szCs w:val="28"/>
        </w:rPr>
        <w:t>。</w:t>
      </w:r>
    </w:p>
    <w:p w14:paraId="2A527691">
      <w:pPr>
        <w:ind w:firstLine="560" w:firstLineChars="200"/>
        <w:rPr>
          <w:rFonts w:hint="eastAsia"/>
          <w:sz w:val="28"/>
          <w:szCs w:val="28"/>
        </w:rPr>
      </w:pPr>
      <w:r>
        <w:rPr>
          <w:sz w:val="28"/>
          <w:szCs w:val="28"/>
        </w:rPr>
        <w:t>2.小学高年级组：无人机由起降区出发，完成 1 个 A 类避障后</w:t>
      </w:r>
      <w:r>
        <w:rPr>
          <w:rFonts w:hint="eastAsia"/>
          <w:sz w:val="28"/>
          <w:szCs w:val="28"/>
        </w:rPr>
        <w:t>回到起降区</w:t>
      </w:r>
      <w:r>
        <w:rPr>
          <w:sz w:val="28"/>
          <w:szCs w:val="28"/>
        </w:rPr>
        <w:t>进行 1 次能量补给，再完成 1 个 B 类避障后返回起降区</w:t>
      </w:r>
      <w:r>
        <w:rPr>
          <w:rFonts w:hint="eastAsia"/>
          <w:sz w:val="28"/>
          <w:szCs w:val="28"/>
        </w:rPr>
        <w:t>安全降落闪灯</w:t>
      </w:r>
      <w:r>
        <w:rPr>
          <w:sz w:val="28"/>
          <w:szCs w:val="28"/>
        </w:rPr>
        <w:t xml:space="preserve">。 </w:t>
      </w:r>
    </w:p>
    <w:p w14:paraId="1FE45DEC">
      <w:pPr>
        <w:ind w:firstLine="560" w:firstLineChars="200"/>
        <w:rPr>
          <w:sz w:val="28"/>
          <w:szCs w:val="28"/>
        </w:rPr>
      </w:pPr>
      <w:r>
        <w:rPr>
          <w:sz w:val="28"/>
          <w:szCs w:val="28"/>
        </w:rPr>
        <w:t>3.初中组：无人机由起降区出发，</w:t>
      </w:r>
      <w:r>
        <w:rPr>
          <w:rFonts w:hint="eastAsia"/>
          <w:sz w:val="28"/>
          <w:szCs w:val="28"/>
        </w:rPr>
        <w:t>连续</w:t>
      </w:r>
      <w:r>
        <w:rPr>
          <w:sz w:val="28"/>
          <w:szCs w:val="28"/>
        </w:rPr>
        <w:t xml:space="preserve">完成 2 个 </w:t>
      </w:r>
      <w:r>
        <w:rPr>
          <w:rFonts w:hint="eastAsia"/>
          <w:sz w:val="28"/>
          <w:szCs w:val="28"/>
        </w:rPr>
        <w:t>A</w:t>
      </w:r>
      <w:r>
        <w:rPr>
          <w:sz w:val="28"/>
          <w:szCs w:val="28"/>
        </w:rPr>
        <w:t xml:space="preserve"> 类避障后</w:t>
      </w:r>
      <w:r>
        <w:rPr>
          <w:rFonts w:hint="eastAsia"/>
          <w:sz w:val="28"/>
          <w:szCs w:val="28"/>
        </w:rPr>
        <w:t>回到起降区</w:t>
      </w:r>
      <w:r>
        <w:rPr>
          <w:sz w:val="28"/>
          <w:szCs w:val="28"/>
        </w:rPr>
        <w:t>进行</w:t>
      </w:r>
      <w:r>
        <w:rPr>
          <w:rFonts w:hint="eastAsia"/>
          <w:sz w:val="28"/>
          <w:szCs w:val="28"/>
        </w:rPr>
        <w:t xml:space="preserve"> 1 </w:t>
      </w:r>
      <w:r>
        <w:rPr>
          <w:sz w:val="28"/>
          <w:szCs w:val="28"/>
        </w:rPr>
        <w:t xml:space="preserve">次能量补给，再完成 1 个 </w:t>
      </w:r>
      <w:r>
        <w:rPr>
          <w:rFonts w:hint="eastAsia"/>
          <w:sz w:val="28"/>
          <w:szCs w:val="28"/>
        </w:rPr>
        <w:t>B</w:t>
      </w:r>
      <w:r>
        <w:rPr>
          <w:sz w:val="28"/>
          <w:szCs w:val="28"/>
        </w:rPr>
        <w:t xml:space="preserve"> 类避障后</w:t>
      </w:r>
      <w:r>
        <w:rPr>
          <w:rFonts w:hint="eastAsia"/>
          <w:sz w:val="28"/>
          <w:szCs w:val="28"/>
        </w:rPr>
        <w:t>回到起降区安全降落闪灯</w:t>
      </w:r>
      <w:r>
        <w:rPr>
          <w:sz w:val="28"/>
          <w:szCs w:val="28"/>
        </w:rPr>
        <w:t>。</w:t>
      </w:r>
    </w:p>
    <w:p w14:paraId="2EBF78C9">
      <w:pPr>
        <w:ind w:firstLine="560" w:firstLineChars="200"/>
        <w:rPr>
          <w:rFonts w:hint="eastAsia"/>
          <w:sz w:val="28"/>
          <w:szCs w:val="28"/>
        </w:rPr>
      </w:pPr>
      <w:r>
        <w:rPr>
          <w:rFonts w:hint="eastAsia"/>
          <w:sz w:val="28"/>
          <w:szCs w:val="28"/>
        </w:rPr>
        <w:t>4</w:t>
      </w:r>
      <w:r>
        <w:rPr>
          <w:sz w:val="28"/>
          <w:szCs w:val="28"/>
        </w:rPr>
        <w:t>.</w:t>
      </w:r>
      <w:r>
        <w:rPr>
          <w:rFonts w:hint="eastAsia"/>
          <w:sz w:val="28"/>
          <w:szCs w:val="28"/>
        </w:rPr>
        <w:t>高</w:t>
      </w:r>
      <w:r>
        <w:rPr>
          <w:sz w:val="28"/>
          <w:szCs w:val="28"/>
        </w:rPr>
        <w:t>中组：无人机由起降区出发，</w:t>
      </w:r>
      <w:r>
        <w:rPr>
          <w:rFonts w:hint="eastAsia"/>
          <w:sz w:val="28"/>
          <w:szCs w:val="28"/>
        </w:rPr>
        <w:t>连续</w:t>
      </w:r>
      <w:r>
        <w:rPr>
          <w:sz w:val="28"/>
          <w:szCs w:val="28"/>
        </w:rPr>
        <w:t xml:space="preserve">完成 2 个 </w:t>
      </w:r>
      <w:r>
        <w:rPr>
          <w:rFonts w:hint="eastAsia"/>
          <w:sz w:val="28"/>
          <w:szCs w:val="28"/>
        </w:rPr>
        <w:t>A</w:t>
      </w:r>
      <w:r>
        <w:rPr>
          <w:sz w:val="28"/>
          <w:szCs w:val="28"/>
        </w:rPr>
        <w:t xml:space="preserve"> 类避障后</w:t>
      </w:r>
      <w:r>
        <w:rPr>
          <w:rFonts w:hint="eastAsia"/>
          <w:sz w:val="28"/>
          <w:szCs w:val="28"/>
        </w:rPr>
        <w:t>回到起降区</w:t>
      </w:r>
      <w:r>
        <w:rPr>
          <w:sz w:val="28"/>
          <w:szCs w:val="28"/>
        </w:rPr>
        <w:t>进行</w:t>
      </w:r>
      <w:r>
        <w:rPr>
          <w:rFonts w:hint="eastAsia"/>
          <w:sz w:val="28"/>
          <w:szCs w:val="28"/>
        </w:rPr>
        <w:t xml:space="preserve"> 1 </w:t>
      </w:r>
      <w:r>
        <w:rPr>
          <w:sz w:val="28"/>
          <w:szCs w:val="28"/>
        </w:rPr>
        <w:t xml:space="preserve">次能量补给，再完成 </w:t>
      </w:r>
      <w:r>
        <w:rPr>
          <w:rFonts w:hint="eastAsia"/>
          <w:sz w:val="28"/>
          <w:szCs w:val="28"/>
        </w:rPr>
        <w:t>2</w:t>
      </w:r>
      <w:r>
        <w:rPr>
          <w:sz w:val="28"/>
          <w:szCs w:val="28"/>
        </w:rPr>
        <w:t xml:space="preserve"> 个 </w:t>
      </w:r>
      <w:r>
        <w:rPr>
          <w:rFonts w:hint="eastAsia"/>
          <w:sz w:val="28"/>
          <w:szCs w:val="28"/>
        </w:rPr>
        <w:t>B</w:t>
      </w:r>
      <w:r>
        <w:rPr>
          <w:sz w:val="28"/>
          <w:szCs w:val="28"/>
        </w:rPr>
        <w:t xml:space="preserve"> 类避障后</w:t>
      </w:r>
      <w:r>
        <w:rPr>
          <w:rFonts w:hint="eastAsia"/>
          <w:sz w:val="28"/>
          <w:szCs w:val="28"/>
        </w:rPr>
        <w:t>回到起降区安全降落闪灯</w:t>
      </w:r>
      <w:r>
        <w:rPr>
          <w:sz w:val="28"/>
          <w:szCs w:val="28"/>
        </w:rPr>
        <w:t>。</w:t>
      </w:r>
    </w:p>
    <w:p w14:paraId="66986FCE">
      <w:pPr>
        <w:jc w:val="left"/>
        <w:rPr>
          <w:rFonts w:hint="eastAsia"/>
          <w:sz w:val="28"/>
          <w:szCs w:val="28"/>
        </w:rPr>
      </w:pPr>
    </w:p>
    <w:p w14:paraId="0E7D13C7">
      <w:pPr>
        <w:jc w:val="left"/>
        <w:rPr>
          <w:rFonts w:hint="eastAsia"/>
          <w:sz w:val="28"/>
          <w:szCs w:val="28"/>
        </w:rPr>
      </w:pPr>
      <w:r>
        <w:rPr>
          <w:rFonts w:hint="eastAsia"/>
          <w:sz w:val="28"/>
          <w:szCs w:val="28"/>
        </w:rPr>
        <w:t xml:space="preserve">（二）任务分解 </w:t>
      </w:r>
    </w:p>
    <w:p w14:paraId="6F6C7B27">
      <w:pPr>
        <w:jc w:val="left"/>
        <w:rPr>
          <w:rFonts w:hint="eastAsia"/>
          <w:sz w:val="28"/>
          <w:szCs w:val="28"/>
        </w:rPr>
      </w:pPr>
      <w:r>
        <w:rPr>
          <w:rFonts w:hint="eastAsia"/>
          <w:sz w:val="28"/>
          <w:szCs w:val="28"/>
        </w:rPr>
        <w:t>1.无人机出发</w:t>
      </w:r>
    </w:p>
    <w:p w14:paraId="29E42DDA">
      <w:pPr>
        <w:jc w:val="left"/>
        <w:rPr>
          <w:rFonts w:hint="eastAsia"/>
          <w:sz w:val="28"/>
          <w:szCs w:val="28"/>
        </w:rPr>
      </w:pPr>
      <w:r>
        <w:rPr>
          <w:rFonts w:hint="eastAsia"/>
          <w:sz w:val="28"/>
          <w:szCs w:val="28"/>
        </w:rPr>
        <w:t>无人机飞离起降区且核心垂直投影飞离区域外视为成功。</w:t>
      </w:r>
    </w:p>
    <w:p w14:paraId="5E1B08B0">
      <w:pPr>
        <w:jc w:val="left"/>
        <w:rPr>
          <w:rFonts w:hint="eastAsia"/>
          <w:sz w:val="28"/>
          <w:szCs w:val="28"/>
        </w:rPr>
      </w:pPr>
      <w:r>
        <w:rPr>
          <w:rFonts w:hint="eastAsia"/>
          <w:sz w:val="28"/>
          <w:szCs w:val="28"/>
        </w:rPr>
        <w:t>2.A 类避障</w:t>
      </w:r>
    </w:p>
    <w:p w14:paraId="4E293D93">
      <w:pPr>
        <w:jc w:val="left"/>
        <w:rPr>
          <w:rFonts w:hint="eastAsia"/>
          <w:sz w:val="28"/>
          <w:szCs w:val="28"/>
        </w:rPr>
      </w:pPr>
      <w:r>
        <w:rPr>
          <w:rFonts w:hint="eastAsia"/>
          <w:sz w:val="28"/>
          <w:szCs w:val="28"/>
        </w:rPr>
        <w:t>（1）绕竖杆</w:t>
      </w:r>
    </w:p>
    <w:p w14:paraId="76A2425B">
      <w:pPr>
        <w:jc w:val="left"/>
        <w:rPr>
          <w:rFonts w:hint="eastAsia"/>
          <w:sz w:val="28"/>
          <w:szCs w:val="28"/>
        </w:rPr>
      </w:pPr>
      <w:r>
        <w:rPr>
          <w:rFonts w:hint="eastAsia"/>
          <w:sz w:val="28"/>
          <w:szCs w:val="28"/>
        </w:rPr>
        <w:t>无人机绕竖杆飞行一整圈视为成功，示意图如下：</w:t>
      </w:r>
      <w:r>
        <w:rPr>
          <w:rFonts w:hint="eastAsia"/>
          <w:sz w:val="28"/>
          <w:szCs w:val="28"/>
        </w:rPr>
        <w:drawing>
          <wp:inline distT="0" distB="0" distL="0" distR="0">
            <wp:extent cx="3641725" cy="1431290"/>
            <wp:effectExtent l="0" t="0" r="0" b="0"/>
            <wp:docPr id="2001751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51992"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41725" cy="1431290"/>
                    </a:xfrm>
                    <a:prstGeom prst="rect">
                      <a:avLst/>
                    </a:prstGeom>
                    <a:noFill/>
                    <a:ln>
                      <a:noFill/>
                    </a:ln>
                  </pic:spPr>
                </pic:pic>
              </a:graphicData>
            </a:graphic>
          </wp:inline>
        </w:drawing>
      </w:r>
    </w:p>
    <w:p w14:paraId="79744104">
      <w:pPr>
        <w:jc w:val="left"/>
        <w:rPr>
          <w:rFonts w:hint="eastAsia"/>
          <w:sz w:val="28"/>
          <w:szCs w:val="28"/>
        </w:rPr>
      </w:pPr>
      <w:r>
        <w:rPr>
          <w:rFonts w:hint="eastAsia"/>
          <w:sz w:val="28"/>
          <w:szCs w:val="28"/>
        </w:rPr>
        <w:t>（2）绕横杆</w:t>
      </w:r>
    </w:p>
    <w:p w14:paraId="441D55DB">
      <w:pPr>
        <w:jc w:val="left"/>
        <w:rPr>
          <w:rFonts w:hint="eastAsia"/>
          <w:sz w:val="28"/>
          <w:szCs w:val="28"/>
        </w:rPr>
      </w:pPr>
      <w:r>
        <w:rPr>
          <w:rFonts w:hint="eastAsia"/>
          <w:sz w:val="28"/>
          <w:szCs w:val="28"/>
        </w:rPr>
        <w:t>无人机绕横杆飞行一整圈视为成功，示意图如下：</w:t>
      </w:r>
      <w:r>
        <w:rPr>
          <w:rFonts w:hint="eastAsia"/>
          <w:sz w:val="28"/>
          <w:szCs w:val="28"/>
        </w:rPr>
        <w:drawing>
          <wp:inline distT="0" distB="0" distL="0" distR="0">
            <wp:extent cx="3617595" cy="1431290"/>
            <wp:effectExtent l="0" t="0" r="1905" b="0"/>
            <wp:docPr id="3083302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3025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7595" cy="1431290"/>
                    </a:xfrm>
                    <a:prstGeom prst="rect">
                      <a:avLst/>
                    </a:prstGeom>
                    <a:noFill/>
                    <a:ln>
                      <a:noFill/>
                    </a:ln>
                  </pic:spPr>
                </pic:pic>
              </a:graphicData>
            </a:graphic>
          </wp:inline>
        </w:drawing>
      </w:r>
    </w:p>
    <w:p w14:paraId="23CB801C">
      <w:pPr>
        <w:jc w:val="left"/>
        <w:rPr>
          <w:rFonts w:hint="eastAsia"/>
          <w:sz w:val="28"/>
          <w:szCs w:val="28"/>
        </w:rPr>
      </w:pPr>
      <w:r>
        <w:rPr>
          <w:rFonts w:hint="eastAsia"/>
          <w:sz w:val="28"/>
          <w:szCs w:val="28"/>
        </w:rPr>
        <w:t>（3）穿行竖圈</w:t>
      </w:r>
    </w:p>
    <w:p w14:paraId="2BDF53A1">
      <w:pPr>
        <w:jc w:val="left"/>
        <w:rPr>
          <w:rFonts w:hint="eastAsia"/>
          <w:sz w:val="28"/>
          <w:szCs w:val="28"/>
        </w:rPr>
      </w:pPr>
      <w:r>
        <w:rPr>
          <w:rFonts w:hint="eastAsia"/>
          <w:sz w:val="28"/>
          <w:szCs w:val="28"/>
        </w:rPr>
        <w:t>无人机穿行通过竖圈视为成功，示意图如下：</w:t>
      </w:r>
      <w:r>
        <w:rPr>
          <w:rFonts w:hint="eastAsia"/>
          <w:sz w:val="28"/>
          <w:szCs w:val="28"/>
        </w:rPr>
        <w:drawing>
          <wp:inline distT="0" distB="0" distL="0" distR="0">
            <wp:extent cx="3625850" cy="1431290"/>
            <wp:effectExtent l="0" t="0" r="0" b="0"/>
            <wp:docPr id="7026482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48209"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32270" cy="1433824"/>
                    </a:xfrm>
                    <a:prstGeom prst="rect">
                      <a:avLst/>
                    </a:prstGeom>
                    <a:noFill/>
                    <a:ln>
                      <a:noFill/>
                    </a:ln>
                  </pic:spPr>
                </pic:pic>
              </a:graphicData>
            </a:graphic>
          </wp:inline>
        </w:drawing>
      </w:r>
    </w:p>
    <w:p w14:paraId="3A7F2AA3">
      <w:pPr>
        <w:jc w:val="left"/>
        <w:rPr>
          <w:rFonts w:hint="eastAsia"/>
          <w:sz w:val="28"/>
          <w:szCs w:val="28"/>
        </w:rPr>
      </w:pPr>
      <w:r>
        <w:rPr>
          <w:rFonts w:hint="eastAsia"/>
          <w:sz w:val="28"/>
          <w:szCs w:val="28"/>
        </w:rPr>
        <w:t>（4）穿行横圈</w:t>
      </w:r>
    </w:p>
    <w:p w14:paraId="4EAE8AD5">
      <w:pPr>
        <w:jc w:val="left"/>
        <w:rPr>
          <w:rFonts w:hint="eastAsia"/>
          <w:sz w:val="28"/>
          <w:szCs w:val="28"/>
        </w:rPr>
      </w:pPr>
      <w:r>
        <w:rPr>
          <w:rFonts w:hint="eastAsia"/>
          <w:sz w:val="28"/>
          <w:szCs w:val="28"/>
        </w:rPr>
        <w:t>无人机穿行通过横圈视为成功，示意图如下：</w:t>
      </w:r>
    </w:p>
    <w:p w14:paraId="3B773602">
      <w:pPr>
        <w:jc w:val="left"/>
        <w:rPr>
          <w:rFonts w:hint="eastAsia"/>
          <w:sz w:val="28"/>
          <w:szCs w:val="28"/>
        </w:rPr>
      </w:pPr>
      <w:r>
        <w:drawing>
          <wp:inline distT="0" distB="0" distL="0" distR="0">
            <wp:extent cx="3766185" cy="1486535"/>
            <wp:effectExtent l="0" t="0" r="5715" b="0"/>
            <wp:docPr id="15424801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80147"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7620" cy="1487253"/>
                    </a:xfrm>
                    <a:prstGeom prst="rect">
                      <a:avLst/>
                    </a:prstGeom>
                    <a:noFill/>
                    <a:ln>
                      <a:noFill/>
                    </a:ln>
                  </pic:spPr>
                </pic:pic>
              </a:graphicData>
            </a:graphic>
          </wp:inline>
        </w:drawing>
      </w:r>
    </w:p>
    <w:p w14:paraId="4DF38D1E">
      <w:pPr>
        <w:jc w:val="left"/>
        <w:rPr>
          <w:rFonts w:hint="eastAsia"/>
          <w:sz w:val="28"/>
          <w:szCs w:val="28"/>
        </w:rPr>
      </w:pPr>
    </w:p>
    <w:p w14:paraId="365EA41E">
      <w:pPr>
        <w:jc w:val="left"/>
        <w:rPr>
          <w:rFonts w:hint="eastAsia"/>
          <w:sz w:val="28"/>
          <w:szCs w:val="28"/>
        </w:rPr>
      </w:pPr>
      <w:r>
        <w:rPr>
          <w:rFonts w:hint="eastAsia"/>
          <w:sz w:val="28"/>
          <w:szCs w:val="28"/>
        </w:rPr>
        <w:t>3.B 类障碍</w:t>
      </w:r>
    </w:p>
    <w:p w14:paraId="67CADFB3">
      <w:pPr>
        <w:jc w:val="left"/>
        <w:rPr>
          <w:rFonts w:hint="eastAsia"/>
          <w:sz w:val="28"/>
          <w:szCs w:val="28"/>
        </w:rPr>
      </w:pPr>
      <w:r>
        <w:rPr>
          <w:rFonts w:hint="eastAsia"/>
          <w:sz w:val="28"/>
          <w:szCs w:val="28"/>
        </w:rPr>
        <w:t>（1）穿行多圈</w:t>
      </w:r>
    </w:p>
    <w:p w14:paraId="3588D3BD">
      <w:pPr>
        <w:jc w:val="left"/>
        <w:rPr>
          <w:rFonts w:hint="eastAsia"/>
          <w:sz w:val="28"/>
          <w:szCs w:val="28"/>
        </w:rPr>
      </w:pPr>
      <w:r>
        <w:rPr>
          <w:rFonts w:hint="eastAsia"/>
          <w:sz w:val="28"/>
          <w:szCs w:val="28"/>
        </w:rPr>
        <w:t>无人机由下往上穿行通过 3 个横圈视为成功，示意图如下：</w:t>
      </w:r>
    </w:p>
    <w:p w14:paraId="0E504CFF">
      <w:pPr>
        <w:jc w:val="left"/>
        <w:rPr>
          <w:rFonts w:hint="eastAsia"/>
          <w:sz w:val="28"/>
          <w:szCs w:val="28"/>
        </w:rPr>
      </w:pPr>
      <w:r>
        <w:drawing>
          <wp:inline distT="0" distB="0" distL="0" distR="0">
            <wp:extent cx="3771265" cy="1398905"/>
            <wp:effectExtent l="0" t="0" r="635" b="0"/>
            <wp:docPr id="34334548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45481"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08445" cy="1413123"/>
                    </a:xfrm>
                    <a:prstGeom prst="rect">
                      <a:avLst/>
                    </a:prstGeom>
                    <a:noFill/>
                    <a:ln>
                      <a:noFill/>
                    </a:ln>
                  </pic:spPr>
                </pic:pic>
              </a:graphicData>
            </a:graphic>
          </wp:inline>
        </w:drawing>
      </w:r>
    </w:p>
    <w:p w14:paraId="2FD2F699">
      <w:pPr>
        <w:jc w:val="left"/>
        <w:rPr>
          <w:rFonts w:hint="eastAsia"/>
          <w:sz w:val="28"/>
          <w:szCs w:val="28"/>
        </w:rPr>
      </w:pPr>
    </w:p>
    <w:p w14:paraId="1DD4E1B3">
      <w:pPr>
        <w:rPr>
          <w:rFonts w:hint="eastAsia"/>
          <w:sz w:val="28"/>
          <w:szCs w:val="28"/>
        </w:rPr>
      </w:pPr>
      <w:r>
        <w:rPr>
          <w:rFonts w:hint="eastAsia"/>
          <w:sz w:val="28"/>
          <w:szCs w:val="28"/>
        </w:rPr>
        <w:t>（2）绕横 8 字</w:t>
      </w:r>
    </w:p>
    <w:p w14:paraId="7895267B">
      <w:pPr>
        <w:rPr>
          <w:rFonts w:hint="eastAsia"/>
          <w:sz w:val="28"/>
          <w:szCs w:val="28"/>
        </w:rPr>
      </w:pPr>
      <w:r>
        <w:rPr>
          <w:rFonts w:hint="eastAsia"/>
          <w:sz w:val="28"/>
          <w:szCs w:val="28"/>
        </w:rPr>
        <w:t>无人机完成 8 字横向飞行视为成功，示意图如下：</w:t>
      </w:r>
    </w:p>
    <w:p w14:paraId="436E43FA">
      <w:pPr>
        <w:jc w:val="left"/>
        <w:rPr>
          <w:rFonts w:hint="eastAsia"/>
          <w:sz w:val="28"/>
          <w:szCs w:val="28"/>
        </w:rPr>
      </w:pPr>
      <w:r>
        <w:drawing>
          <wp:inline distT="0" distB="0" distL="0" distR="0">
            <wp:extent cx="3771900" cy="1478915"/>
            <wp:effectExtent l="0" t="0" r="0" b="6985"/>
            <wp:docPr id="180267479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74792"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73453" cy="1479512"/>
                    </a:xfrm>
                    <a:prstGeom prst="rect">
                      <a:avLst/>
                    </a:prstGeom>
                    <a:noFill/>
                    <a:ln>
                      <a:noFill/>
                    </a:ln>
                  </pic:spPr>
                </pic:pic>
              </a:graphicData>
            </a:graphic>
          </wp:inline>
        </w:drawing>
      </w:r>
    </w:p>
    <w:p w14:paraId="72E4E01D">
      <w:pPr>
        <w:jc w:val="left"/>
        <w:rPr>
          <w:rFonts w:hint="eastAsia"/>
          <w:sz w:val="28"/>
          <w:szCs w:val="28"/>
        </w:rPr>
      </w:pPr>
    </w:p>
    <w:p w14:paraId="65D3DB58">
      <w:pPr>
        <w:rPr>
          <w:rFonts w:hint="eastAsia"/>
          <w:sz w:val="28"/>
          <w:szCs w:val="28"/>
        </w:rPr>
      </w:pPr>
      <w:r>
        <w:rPr>
          <w:rFonts w:hint="eastAsia"/>
          <w:sz w:val="28"/>
          <w:szCs w:val="28"/>
        </w:rPr>
        <w:t>（3）绕竖 8 字</w:t>
      </w:r>
    </w:p>
    <w:p w14:paraId="0035F8FD">
      <w:pPr>
        <w:rPr>
          <w:rFonts w:hint="eastAsia"/>
          <w:sz w:val="28"/>
          <w:szCs w:val="28"/>
        </w:rPr>
      </w:pPr>
      <w:r>
        <w:rPr>
          <w:rFonts w:hint="eastAsia"/>
          <w:sz w:val="28"/>
          <w:szCs w:val="28"/>
        </w:rPr>
        <w:t>无人机完成 8 字竖向飞行视为成功，示意图如下：</w:t>
      </w:r>
    </w:p>
    <w:p w14:paraId="0B529C7C">
      <w:pPr>
        <w:jc w:val="left"/>
        <w:rPr>
          <w:rFonts w:hint="eastAsia"/>
          <w:sz w:val="28"/>
          <w:szCs w:val="28"/>
        </w:rPr>
      </w:pPr>
      <w:r>
        <w:drawing>
          <wp:inline distT="0" distB="0" distL="0" distR="0">
            <wp:extent cx="3705225" cy="1462405"/>
            <wp:effectExtent l="0" t="0" r="0" b="4445"/>
            <wp:docPr id="1468880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8021"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06765" cy="1463231"/>
                    </a:xfrm>
                    <a:prstGeom prst="rect">
                      <a:avLst/>
                    </a:prstGeom>
                    <a:noFill/>
                    <a:ln>
                      <a:noFill/>
                    </a:ln>
                  </pic:spPr>
                </pic:pic>
              </a:graphicData>
            </a:graphic>
          </wp:inline>
        </w:drawing>
      </w:r>
    </w:p>
    <w:p w14:paraId="6C9AE633">
      <w:pPr>
        <w:rPr>
          <w:rFonts w:hint="eastAsia"/>
          <w:sz w:val="28"/>
          <w:szCs w:val="28"/>
        </w:rPr>
      </w:pPr>
      <w:r>
        <w:rPr>
          <w:rFonts w:hint="eastAsia"/>
          <w:sz w:val="28"/>
          <w:szCs w:val="28"/>
        </w:rPr>
        <w:t>（4）穿高低圈</w:t>
      </w:r>
    </w:p>
    <w:p w14:paraId="0665E8BF">
      <w:pPr>
        <w:rPr>
          <w:rFonts w:hint="eastAsia"/>
          <w:sz w:val="28"/>
          <w:szCs w:val="28"/>
        </w:rPr>
      </w:pPr>
      <w:r>
        <w:rPr>
          <w:rFonts w:hint="eastAsia"/>
          <w:sz w:val="28"/>
          <w:szCs w:val="28"/>
        </w:rPr>
        <w:t>无人机由上往下穿行高圈，再由下往上穿行低圈视为成功，示意图如下：</w:t>
      </w:r>
    </w:p>
    <w:p w14:paraId="7396F9C0">
      <w:pPr>
        <w:jc w:val="left"/>
        <w:rPr>
          <w:rFonts w:hint="eastAsia"/>
          <w:sz w:val="28"/>
          <w:szCs w:val="28"/>
        </w:rPr>
      </w:pPr>
      <w:r>
        <w:drawing>
          <wp:inline distT="0" distB="0" distL="0" distR="0">
            <wp:extent cx="3766185" cy="1486535"/>
            <wp:effectExtent l="0" t="0" r="5715" b="0"/>
            <wp:docPr id="79819460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94604"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69439" cy="1487971"/>
                    </a:xfrm>
                    <a:prstGeom prst="rect">
                      <a:avLst/>
                    </a:prstGeom>
                    <a:noFill/>
                    <a:ln>
                      <a:noFill/>
                    </a:ln>
                  </pic:spPr>
                </pic:pic>
              </a:graphicData>
            </a:graphic>
          </wp:inline>
        </w:drawing>
      </w:r>
    </w:p>
    <w:p w14:paraId="3003E11E">
      <w:pPr>
        <w:jc w:val="left"/>
        <w:rPr>
          <w:rFonts w:hint="eastAsia"/>
          <w:sz w:val="28"/>
          <w:szCs w:val="28"/>
        </w:rPr>
      </w:pPr>
    </w:p>
    <w:p w14:paraId="7DFB7626">
      <w:pPr>
        <w:rPr>
          <w:rFonts w:hint="eastAsia"/>
          <w:sz w:val="28"/>
          <w:szCs w:val="28"/>
        </w:rPr>
      </w:pPr>
      <w:r>
        <w:rPr>
          <w:rFonts w:hint="eastAsia"/>
          <w:sz w:val="28"/>
          <w:szCs w:val="28"/>
        </w:rPr>
        <w:t>4.能量补给</w:t>
      </w:r>
    </w:p>
    <w:p w14:paraId="299044AF">
      <w:pPr>
        <w:rPr>
          <w:rFonts w:hint="eastAsia"/>
          <w:sz w:val="28"/>
          <w:szCs w:val="28"/>
        </w:rPr>
      </w:pPr>
      <w:r>
        <w:rPr>
          <w:rFonts w:hint="eastAsia"/>
          <w:sz w:val="28"/>
          <w:szCs w:val="28"/>
        </w:rPr>
        <w:t>无人机降落在起降区内并亮红灯后，此时选手可以调整无人机位置或者选择更换电池，选手离开起降区视为能量补给完成。</w:t>
      </w:r>
    </w:p>
    <w:p w14:paraId="7D0A7CDA">
      <w:pPr>
        <w:rPr>
          <w:rFonts w:hint="eastAsia"/>
          <w:sz w:val="28"/>
          <w:szCs w:val="28"/>
        </w:rPr>
      </w:pPr>
    </w:p>
    <w:p w14:paraId="1F206606">
      <w:pPr>
        <w:rPr>
          <w:rFonts w:hint="eastAsia"/>
          <w:sz w:val="28"/>
          <w:szCs w:val="28"/>
        </w:rPr>
      </w:pPr>
      <w:r>
        <w:rPr>
          <w:rFonts w:hint="eastAsia"/>
          <w:sz w:val="28"/>
          <w:szCs w:val="28"/>
        </w:rPr>
        <w:t>5</w:t>
      </w:r>
      <w:r>
        <w:rPr>
          <w:sz w:val="28"/>
          <w:szCs w:val="28"/>
        </w:rPr>
        <w:t xml:space="preserve">.无人机返回 </w:t>
      </w:r>
    </w:p>
    <w:p w14:paraId="23E809B6">
      <w:pPr>
        <w:rPr>
          <w:rFonts w:hint="eastAsia"/>
          <w:sz w:val="28"/>
          <w:szCs w:val="28"/>
        </w:rPr>
      </w:pPr>
      <w:r>
        <w:rPr>
          <w:sz w:val="28"/>
          <w:szCs w:val="28"/>
        </w:rPr>
        <w:t>无人机识别起降区AprilTag</w:t>
      </w:r>
      <w:r>
        <w:rPr>
          <w:rFonts w:hint="eastAsia"/>
          <w:sz w:val="28"/>
          <w:szCs w:val="28"/>
        </w:rPr>
        <w:t>码</w:t>
      </w:r>
      <w:r>
        <w:rPr>
          <w:sz w:val="28"/>
          <w:szCs w:val="28"/>
        </w:rPr>
        <w:t>后着地降落</w:t>
      </w:r>
      <w:r>
        <w:rPr>
          <w:rFonts w:hint="eastAsia"/>
          <w:sz w:val="28"/>
          <w:szCs w:val="28"/>
        </w:rPr>
        <w:t>，核心</w:t>
      </w:r>
      <w:r>
        <w:rPr>
          <w:sz w:val="28"/>
          <w:szCs w:val="28"/>
        </w:rPr>
        <w:t>垂直投影全部在区域内</w:t>
      </w:r>
      <w:r>
        <w:rPr>
          <w:rFonts w:hint="eastAsia"/>
          <w:sz w:val="28"/>
          <w:szCs w:val="28"/>
        </w:rPr>
        <w:t>，且飞行器的指示灯以每秒一次的频率循环闪烁红绿蓝三个颜色</w:t>
      </w:r>
      <w:r>
        <w:rPr>
          <w:sz w:val="28"/>
          <w:szCs w:val="28"/>
        </w:rPr>
        <w:t>视为成功</w:t>
      </w:r>
      <w:r>
        <w:rPr>
          <w:rFonts w:hint="eastAsia"/>
          <w:sz w:val="28"/>
          <w:szCs w:val="28"/>
        </w:rPr>
        <w:t>。</w:t>
      </w:r>
    </w:p>
    <w:p w14:paraId="2BD7C4B3">
      <w:pPr>
        <w:jc w:val="left"/>
        <w:rPr>
          <w:rFonts w:hint="eastAsia"/>
          <w:sz w:val="36"/>
          <w:szCs w:val="36"/>
        </w:rPr>
      </w:pPr>
      <w:r>
        <w:rPr>
          <w:rFonts w:hint="eastAsia"/>
          <w:sz w:val="36"/>
          <w:szCs w:val="36"/>
        </w:rPr>
        <w:t>三、</w:t>
      </w:r>
      <w:r>
        <w:rPr>
          <w:rFonts w:hint="eastAsia"/>
          <w:sz w:val="36"/>
          <w:szCs w:val="36"/>
          <w:lang w:eastAsia="zh-CN"/>
        </w:rPr>
        <w:t>活动</w:t>
      </w:r>
      <w:r>
        <w:rPr>
          <w:rFonts w:hint="eastAsia"/>
          <w:sz w:val="36"/>
          <w:szCs w:val="36"/>
        </w:rPr>
        <w:t>方式</w:t>
      </w:r>
    </w:p>
    <w:p w14:paraId="2F5C93C2">
      <w:pPr>
        <w:rPr>
          <w:rFonts w:hint="eastAsia"/>
          <w:sz w:val="36"/>
          <w:szCs w:val="36"/>
        </w:rPr>
      </w:pPr>
      <w:r>
        <w:rPr>
          <w:rFonts w:hint="eastAsia"/>
          <w:sz w:val="28"/>
          <w:szCs w:val="28"/>
        </w:rPr>
        <w:t>（一）</w:t>
      </w:r>
      <w:r>
        <w:rPr>
          <w:rFonts w:hint="eastAsia"/>
          <w:sz w:val="28"/>
          <w:szCs w:val="28"/>
          <w:lang w:eastAsia="zh-CN"/>
        </w:rPr>
        <w:t>活动</w:t>
      </w:r>
      <w:r>
        <w:rPr>
          <w:rFonts w:hint="eastAsia"/>
          <w:sz w:val="28"/>
          <w:szCs w:val="28"/>
        </w:rPr>
        <w:t>过程</w:t>
      </w:r>
    </w:p>
    <w:p w14:paraId="284F01A8">
      <w:pPr>
        <w:rPr>
          <w:rFonts w:hint="eastAsia"/>
          <w:sz w:val="28"/>
          <w:szCs w:val="28"/>
        </w:rPr>
      </w:pPr>
      <w:r>
        <w:rPr>
          <w:rFonts w:hint="eastAsia"/>
          <w:sz w:val="28"/>
          <w:szCs w:val="28"/>
        </w:rPr>
        <w:t>1.选手入场后由裁判员统一进行公开抽签，决定本轮的</w:t>
      </w:r>
      <w:r>
        <w:rPr>
          <w:rFonts w:hint="eastAsia"/>
          <w:sz w:val="28"/>
          <w:szCs w:val="28"/>
          <w:lang w:eastAsia="zh-CN"/>
        </w:rPr>
        <w:t>活动</w:t>
      </w:r>
      <w:r>
        <w:rPr>
          <w:rFonts w:hint="eastAsia"/>
          <w:sz w:val="28"/>
          <w:szCs w:val="28"/>
        </w:rPr>
        <w:t>任务。</w:t>
      </w:r>
    </w:p>
    <w:p w14:paraId="512D85AE">
      <w:pPr>
        <w:rPr>
          <w:rFonts w:hint="eastAsia"/>
          <w:sz w:val="28"/>
          <w:szCs w:val="28"/>
        </w:rPr>
      </w:pPr>
      <w:r>
        <w:rPr>
          <w:rFonts w:hint="eastAsia"/>
          <w:sz w:val="28"/>
          <w:szCs w:val="28"/>
        </w:rPr>
        <w:t>2.抽签完成后</w:t>
      </w:r>
      <w:r>
        <w:rPr>
          <w:rFonts w:hint="eastAsia"/>
          <w:sz w:val="28"/>
          <w:szCs w:val="28"/>
          <w:lang w:eastAsia="zh-CN"/>
        </w:rPr>
        <w:t>队员</w:t>
      </w:r>
      <w:r>
        <w:rPr>
          <w:rFonts w:hint="eastAsia"/>
          <w:sz w:val="28"/>
          <w:szCs w:val="28"/>
        </w:rPr>
        <w:t>根据</w:t>
      </w:r>
      <w:r>
        <w:rPr>
          <w:rFonts w:hint="eastAsia"/>
          <w:sz w:val="28"/>
          <w:szCs w:val="28"/>
          <w:lang w:eastAsia="zh-CN"/>
        </w:rPr>
        <w:t>活动</w:t>
      </w:r>
      <w:r>
        <w:rPr>
          <w:rFonts w:hint="eastAsia"/>
          <w:sz w:val="28"/>
          <w:szCs w:val="28"/>
        </w:rPr>
        <w:t>任务进行调试。编程调试时间为一个小时。调试阶段</w:t>
      </w:r>
      <w:r>
        <w:rPr>
          <w:rFonts w:hint="eastAsia"/>
          <w:sz w:val="28"/>
          <w:szCs w:val="28"/>
          <w:lang w:eastAsia="zh-CN"/>
        </w:rPr>
        <w:t>选手</w:t>
      </w:r>
      <w:r>
        <w:rPr>
          <w:rFonts w:hint="eastAsia"/>
          <w:sz w:val="28"/>
          <w:szCs w:val="28"/>
        </w:rPr>
        <w:t>依次排队到</w:t>
      </w:r>
      <w:r>
        <w:rPr>
          <w:rFonts w:hint="eastAsia"/>
          <w:sz w:val="28"/>
          <w:szCs w:val="28"/>
          <w:lang w:eastAsia="zh-CN"/>
        </w:rPr>
        <w:t>活动</w:t>
      </w:r>
      <w:r>
        <w:rPr>
          <w:rFonts w:hint="eastAsia"/>
          <w:sz w:val="28"/>
          <w:szCs w:val="28"/>
        </w:rPr>
        <w:t>场地进行测试。每次测试时间不超过三分钟。</w:t>
      </w:r>
    </w:p>
    <w:p w14:paraId="5A6E3B0D">
      <w:pPr>
        <w:rPr>
          <w:rFonts w:hint="eastAsia"/>
          <w:sz w:val="28"/>
          <w:szCs w:val="28"/>
        </w:rPr>
      </w:pPr>
      <w:r>
        <w:rPr>
          <w:rFonts w:hint="eastAsia"/>
          <w:sz w:val="28"/>
          <w:szCs w:val="28"/>
        </w:rPr>
        <w:t>3.调试结束后，</w:t>
      </w:r>
      <w:r>
        <w:rPr>
          <w:rFonts w:hint="eastAsia"/>
          <w:sz w:val="28"/>
          <w:szCs w:val="28"/>
          <w:lang w:eastAsia="zh-CN"/>
        </w:rPr>
        <w:t>活动</w:t>
      </w:r>
      <w:r>
        <w:rPr>
          <w:rFonts w:hint="eastAsia"/>
          <w:sz w:val="28"/>
          <w:szCs w:val="28"/>
        </w:rPr>
        <w:t>有两局</w:t>
      </w:r>
      <w:r>
        <w:rPr>
          <w:rFonts w:hint="eastAsia"/>
          <w:sz w:val="28"/>
          <w:szCs w:val="28"/>
          <w:lang w:eastAsia="zh-CN"/>
        </w:rPr>
        <w:t>活动</w:t>
      </w:r>
      <w:r>
        <w:rPr>
          <w:rFonts w:hint="eastAsia"/>
          <w:sz w:val="28"/>
          <w:szCs w:val="28"/>
        </w:rPr>
        <w:t>机会，最终得分为两局</w:t>
      </w:r>
      <w:r>
        <w:rPr>
          <w:rFonts w:hint="eastAsia"/>
          <w:sz w:val="28"/>
          <w:szCs w:val="28"/>
          <w:lang w:eastAsia="zh-CN"/>
        </w:rPr>
        <w:t>活动</w:t>
      </w:r>
      <w:r>
        <w:rPr>
          <w:rFonts w:hint="eastAsia"/>
          <w:sz w:val="28"/>
          <w:szCs w:val="28"/>
        </w:rPr>
        <w:t>成绩之和。</w:t>
      </w:r>
    </w:p>
    <w:p w14:paraId="779911BE">
      <w:pPr>
        <w:rPr>
          <w:rFonts w:hint="eastAsia"/>
          <w:sz w:val="28"/>
          <w:szCs w:val="28"/>
        </w:rPr>
      </w:pPr>
      <w:r>
        <w:rPr>
          <w:rFonts w:hint="eastAsia"/>
          <w:sz w:val="28"/>
          <w:szCs w:val="28"/>
        </w:rPr>
        <w:t>4.第一局</w:t>
      </w:r>
      <w:r>
        <w:rPr>
          <w:rFonts w:hint="eastAsia"/>
          <w:sz w:val="28"/>
          <w:szCs w:val="28"/>
          <w:lang w:eastAsia="zh-CN"/>
        </w:rPr>
        <w:t>活动</w:t>
      </w:r>
      <w:r>
        <w:rPr>
          <w:rFonts w:hint="eastAsia"/>
          <w:sz w:val="28"/>
          <w:szCs w:val="28"/>
        </w:rPr>
        <w:t>前，参赛队有三分钟的准备时间。两局</w:t>
      </w:r>
      <w:r>
        <w:rPr>
          <w:rFonts w:hint="eastAsia"/>
          <w:sz w:val="28"/>
          <w:szCs w:val="28"/>
          <w:lang w:eastAsia="zh-CN"/>
        </w:rPr>
        <w:t>活动</w:t>
      </w:r>
      <w:r>
        <w:rPr>
          <w:rFonts w:hint="eastAsia"/>
          <w:sz w:val="28"/>
          <w:szCs w:val="28"/>
        </w:rPr>
        <w:t>之间，</w:t>
      </w:r>
      <w:r>
        <w:rPr>
          <w:rFonts w:hint="eastAsia"/>
          <w:sz w:val="28"/>
          <w:szCs w:val="28"/>
          <w:lang w:eastAsia="zh-CN"/>
        </w:rPr>
        <w:t>队员</w:t>
      </w:r>
      <w:r>
        <w:rPr>
          <w:rFonts w:hint="eastAsia"/>
          <w:sz w:val="28"/>
          <w:szCs w:val="28"/>
        </w:rPr>
        <w:t>有两分钟的准备时间。准备时间内，</w:t>
      </w:r>
      <w:r>
        <w:rPr>
          <w:rFonts w:hint="eastAsia"/>
          <w:sz w:val="28"/>
          <w:szCs w:val="28"/>
          <w:lang w:eastAsia="zh-CN"/>
        </w:rPr>
        <w:t>队员</w:t>
      </w:r>
      <w:r>
        <w:rPr>
          <w:rFonts w:hint="eastAsia"/>
          <w:sz w:val="28"/>
          <w:szCs w:val="28"/>
        </w:rPr>
        <w:t>可以对程序及无人机进行调整，但不得在场地上进行测试。</w:t>
      </w:r>
      <w:r>
        <w:rPr>
          <w:rFonts w:hint="eastAsia"/>
          <w:sz w:val="28"/>
          <w:szCs w:val="28"/>
          <w:lang w:eastAsia="zh-CN"/>
        </w:rPr>
        <w:t>队员</w:t>
      </w:r>
      <w:r>
        <w:rPr>
          <w:rFonts w:hint="eastAsia"/>
          <w:sz w:val="28"/>
          <w:szCs w:val="28"/>
        </w:rPr>
        <w:t>准备完毕或准备时间计时结束将立即进行</w:t>
      </w:r>
      <w:r>
        <w:rPr>
          <w:rFonts w:hint="eastAsia"/>
          <w:sz w:val="28"/>
          <w:szCs w:val="28"/>
          <w:lang w:eastAsia="zh-CN"/>
        </w:rPr>
        <w:t>活动</w:t>
      </w:r>
      <w:r>
        <w:rPr>
          <w:rFonts w:hint="eastAsia"/>
          <w:sz w:val="28"/>
          <w:szCs w:val="28"/>
        </w:rPr>
        <w:t>。</w:t>
      </w:r>
    </w:p>
    <w:p w14:paraId="1974AC71">
      <w:pPr>
        <w:rPr>
          <w:rFonts w:hint="eastAsia"/>
          <w:sz w:val="28"/>
          <w:szCs w:val="28"/>
        </w:rPr>
      </w:pPr>
      <w:r>
        <w:rPr>
          <w:rFonts w:hint="eastAsia"/>
          <w:sz w:val="28"/>
          <w:szCs w:val="28"/>
        </w:rPr>
        <w:t>5.每局</w:t>
      </w:r>
      <w:r>
        <w:rPr>
          <w:rFonts w:hint="eastAsia"/>
          <w:sz w:val="28"/>
          <w:szCs w:val="28"/>
          <w:lang w:eastAsia="zh-CN"/>
        </w:rPr>
        <w:t>活动</w:t>
      </w:r>
      <w:r>
        <w:rPr>
          <w:rFonts w:hint="eastAsia"/>
          <w:sz w:val="28"/>
          <w:szCs w:val="28"/>
        </w:rPr>
        <w:t>时间为200秒（高中组为300秒），开始口令下达后，开始计时，</w:t>
      </w:r>
      <w:r>
        <w:rPr>
          <w:rFonts w:hint="eastAsia"/>
          <w:sz w:val="28"/>
          <w:szCs w:val="28"/>
          <w:lang w:eastAsia="zh-CN"/>
        </w:rPr>
        <w:t>队员</w:t>
      </w:r>
      <w:r>
        <w:rPr>
          <w:rFonts w:hint="eastAsia"/>
          <w:sz w:val="28"/>
          <w:szCs w:val="28"/>
        </w:rPr>
        <w:t>启动飞行器，飞行器从起降区启动后，必须通过设定的程序自主飞行。小学低年级</w:t>
      </w:r>
      <w:r>
        <w:rPr>
          <w:rFonts w:hint="eastAsia"/>
          <w:sz w:val="28"/>
          <w:szCs w:val="28"/>
          <w:lang w:eastAsia="zh-CN"/>
        </w:rPr>
        <w:t>活动</w:t>
      </w:r>
      <w:r>
        <w:rPr>
          <w:rFonts w:hint="eastAsia"/>
          <w:sz w:val="28"/>
          <w:szCs w:val="28"/>
        </w:rPr>
        <w:t>需采用无屏编程的方式对飞行器进行编程控制，小学高年级组和中学组</w:t>
      </w:r>
      <w:r>
        <w:rPr>
          <w:rFonts w:hint="eastAsia"/>
          <w:sz w:val="28"/>
          <w:szCs w:val="28"/>
          <w:lang w:eastAsia="zh-CN"/>
        </w:rPr>
        <w:t>活动</w:t>
      </w:r>
      <w:r>
        <w:rPr>
          <w:rFonts w:hint="eastAsia"/>
          <w:sz w:val="28"/>
          <w:szCs w:val="28"/>
        </w:rPr>
        <w:t>需采用计算机进行编程控制。</w:t>
      </w:r>
    </w:p>
    <w:p w14:paraId="2AF04DE6">
      <w:pPr>
        <w:rPr>
          <w:rFonts w:hint="eastAsia"/>
          <w:sz w:val="28"/>
          <w:szCs w:val="28"/>
        </w:rPr>
      </w:pPr>
      <w:r>
        <w:rPr>
          <w:rFonts w:hint="eastAsia"/>
          <w:sz w:val="28"/>
          <w:szCs w:val="28"/>
        </w:rPr>
        <w:t>6.每局</w:t>
      </w:r>
      <w:r>
        <w:rPr>
          <w:rFonts w:hint="eastAsia"/>
          <w:sz w:val="28"/>
          <w:szCs w:val="28"/>
          <w:lang w:eastAsia="zh-CN"/>
        </w:rPr>
        <w:t>活动</w:t>
      </w:r>
      <w:r>
        <w:rPr>
          <w:rFonts w:hint="eastAsia"/>
          <w:sz w:val="28"/>
          <w:szCs w:val="28"/>
        </w:rPr>
        <w:t>中，</w:t>
      </w:r>
      <w:r>
        <w:rPr>
          <w:rFonts w:hint="eastAsia"/>
          <w:sz w:val="28"/>
          <w:szCs w:val="28"/>
          <w:lang w:eastAsia="zh-CN"/>
        </w:rPr>
        <w:t>选手</w:t>
      </w:r>
      <w:r>
        <w:rPr>
          <w:rFonts w:hint="eastAsia"/>
          <w:sz w:val="28"/>
          <w:szCs w:val="28"/>
        </w:rPr>
        <w:t>有5张定位二维码，可以随意放置二维码位置辅助进行定位。</w:t>
      </w:r>
    </w:p>
    <w:p w14:paraId="7D6634AF">
      <w:pPr>
        <w:rPr>
          <w:rFonts w:hint="eastAsia"/>
          <w:sz w:val="28"/>
          <w:szCs w:val="28"/>
        </w:rPr>
      </w:pPr>
      <w:r>
        <w:rPr>
          <w:rFonts w:hint="eastAsia"/>
          <w:sz w:val="28"/>
          <w:szCs w:val="28"/>
        </w:rPr>
        <w:t>7.无人机检录后不得更换，编程调试后统一放置到裁判指定区域，不</w:t>
      </w:r>
    </w:p>
    <w:p w14:paraId="51034D11">
      <w:pPr>
        <w:rPr>
          <w:rFonts w:hint="eastAsia"/>
          <w:sz w:val="28"/>
          <w:szCs w:val="28"/>
        </w:rPr>
      </w:pPr>
      <w:r>
        <w:rPr>
          <w:rFonts w:hint="eastAsia"/>
          <w:sz w:val="28"/>
          <w:szCs w:val="28"/>
        </w:rPr>
        <w:t>得再次编程调试。无人机启动前须静止，启动后须自主运行。</w:t>
      </w:r>
      <w:r>
        <w:rPr>
          <w:rFonts w:hint="eastAsia"/>
          <w:sz w:val="28"/>
          <w:szCs w:val="28"/>
          <w:lang w:eastAsia="zh-CN"/>
        </w:rPr>
        <w:t>活动</w:t>
      </w:r>
      <w:r>
        <w:rPr>
          <w:rFonts w:hint="eastAsia"/>
          <w:sz w:val="28"/>
          <w:szCs w:val="28"/>
        </w:rPr>
        <w:t>不允许选手进行重试，任务无重启，计时不暂停。穿越过程中不可触碰到穿越环或障碍杆，如出现触碰穿越环和障碍杆的情况，当前任务不得分。</w:t>
      </w:r>
    </w:p>
    <w:p w14:paraId="7DE5713A">
      <w:pPr>
        <w:rPr>
          <w:rFonts w:hint="eastAsia"/>
          <w:sz w:val="28"/>
          <w:szCs w:val="28"/>
        </w:rPr>
      </w:pPr>
      <w:r>
        <w:rPr>
          <w:rFonts w:hint="eastAsia"/>
          <w:sz w:val="28"/>
          <w:szCs w:val="28"/>
        </w:rPr>
        <w:t>7.</w:t>
      </w:r>
      <w:r>
        <w:rPr>
          <w:rFonts w:hint="eastAsia"/>
          <w:sz w:val="28"/>
          <w:szCs w:val="28"/>
          <w:lang w:eastAsia="zh-CN"/>
        </w:rPr>
        <w:t>活动</w:t>
      </w:r>
      <w:r>
        <w:rPr>
          <w:rFonts w:hint="eastAsia"/>
          <w:sz w:val="28"/>
          <w:szCs w:val="28"/>
        </w:rPr>
        <w:t>过程中除能量补给阶段，</w:t>
      </w:r>
      <w:r>
        <w:rPr>
          <w:rFonts w:hint="eastAsia"/>
          <w:sz w:val="28"/>
          <w:szCs w:val="28"/>
          <w:lang w:eastAsia="zh-CN"/>
        </w:rPr>
        <w:t>选手</w:t>
      </w:r>
      <w:r>
        <w:rPr>
          <w:rFonts w:hint="eastAsia"/>
          <w:sz w:val="28"/>
          <w:szCs w:val="28"/>
        </w:rPr>
        <w:t>不允许触碰无人机，不可进行遥控干预或对编程台及计算机进行操作，违者本局</w:t>
      </w:r>
      <w:r>
        <w:rPr>
          <w:rFonts w:hint="eastAsia"/>
          <w:sz w:val="28"/>
          <w:szCs w:val="28"/>
          <w:lang w:eastAsia="zh-CN"/>
        </w:rPr>
        <w:t>活动</w:t>
      </w:r>
      <w:r>
        <w:rPr>
          <w:rFonts w:hint="eastAsia"/>
          <w:sz w:val="28"/>
          <w:szCs w:val="28"/>
        </w:rPr>
        <w:t>成绩清零。</w:t>
      </w:r>
    </w:p>
    <w:p w14:paraId="2C217AB4">
      <w:pPr>
        <w:rPr>
          <w:rFonts w:hint="eastAsia"/>
          <w:sz w:val="28"/>
          <w:szCs w:val="28"/>
        </w:rPr>
      </w:pPr>
      <w:r>
        <w:rPr>
          <w:rFonts w:hint="eastAsia"/>
          <w:sz w:val="28"/>
          <w:szCs w:val="28"/>
        </w:rPr>
        <w:t>（二）</w:t>
      </w:r>
      <w:r>
        <w:rPr>
          <w:rFonts w:hint="eastAsia"/>
          <w:sz w:val="28"/>
          <w:szCs w:val="28"/>
          <w:lang w:eastAsia="zh-CN"/>
        </w:rPr>
        <w:t>活动</w:t>
      </w:r>
      <w:r>
        <w:rPr>
          <w:rFonts w:hint="eastAsia"/>
          <w:sz w:val="28"/>
          <w:szCs w:val="28"/>
        </w:rPr>
        <w:t xml:space="preserve">结束 </w:t>
      </w:r>
    </w:p>
    <w:p w14:paraId="1B6D096F">
      <w:pPr>
        <w:rPr>
          <w:rFonts w:hint="eastAsia"/>
          <w:sz w:val="28"/>
          <w:szCs w:val="28"/>
        </w:rPr>
      </w:pPr>
      <w:r>
        <w:rPr>
          <w:rFonts w:hint="eastAsia"/>
          <w:sz w:val="28"/>
          <w:szCs w:val="28"/>
        </w:rPr>
        <w:t>1.规定任务时长结束。</w:t>
      </w:r>
    </w:p>
    <w:p w14:paraId="410FAA16">
      <w:pPr>
        <w:rPr>
          <w:rFonts w:hint="eastAsia"/>
          <w:sz w:val="28"/>
          <w:szCs w:val="28"/>
        </w:rPr>
      </w:pPr>
      <w:r>
        <w:rPr>
          <w:rFonts w:hint="eastAsia"/>
          <w:sz w:val="28"/>
          <w:szCs w:val="28"/>
        </w:rPr>
        <w:t>2.规定任务时长内完成所有任务。</w:t>
      </w:r>
    </w:p>
    <w:p w14:paraId="10FCE1C4">
      <w:pPr>
        <w:rPr>
          <w:rFonts w:hint="eastAsia"/>
          <w:sz w:val="28"/>
          <w:szCs w:val="28"/>
        </w:rPr>
      </w:pPr>
      <w:r>
        <w:rPr>
          <w:rFonts w:hint="eastAsia"/>
          <w:sz w:val="28"/>
          <w:szCs w:val="28"/>
        </w:rPr>
        <w:t>3.无人机起降区 10 秒内无法起飞。</w:t>
      </w:r>
    </w:p>
    <w:p w14:paraId="506DD287">
      <w:pPr>
        <w:rPr>
          <w:rFonts w:hint="eastAsia"/>
          <w:sz w:val="28"/>
          <w:szCs w:val="28"/>
        </w:rPr>
      </w:pPr>
      <w:r>
        <w:rPr>
          <w:rFonts w:hint="eastAsia"/>
          <w:sz w:val="28"/>
          <w:szCs w:val="28"/>
        </w:rPr>
        <w:t>4.</w:t>
      </w:r>
      <w:r>
        <w:rPr>
          <w:rFonts w:hint="eastAsia"/>
          <w:sz w:val="28"/>
          <w:szCs w:val="28"/>
          <w:lang w:eastAsia="zh-CN"/>
        </w:rPr>
        <w:t>活动</w:t>
      </w:r>
      <w:r>
        <w:rPr>
          <w:rFonts w:hint="eastAsia"/>
          <w:sz w:val="28"/>
          <w:szCs w:val="28"/>
        </w:rPr>
        <w:t>任务执行过程中无人机未按规定任务路线行进。</w:t>
      </w:r>
    </w:p>
    <w:p w14:paraId="203252F8">
      <w:pPr>
        <w:rPr>
          <w:rFonts w:hint="eastAsia"/>
          <w:sz w:val="28"/>
          <w:szCs w:val="28"/>
        </w:rPr>
      </w:pPr>
      <w:r>
        <w:rPr>
          <w:rFonts w:hint="eastAsia"/>
          <w:sz w:val="28"/>
          <w:szCs w:val="28"/>
        </w:rPr>
        <w:t>5.</w:t>
      </w:r>
      <w:r>
        <w:rPr>
          <w:rFonts w:hint="eastAsia"/>
          <w:sz w:val="28"/>
          <w:szCs w:val="28"/>
          <w:lang w:eastAsia="zh-CN"/>
        </w:rPr>
        <w:t>活动</w:t>
      </w:r>
      <w:r>
        <w:rPr>
          <w:rFonts w:hint="eastAsia"/>
          <w:sz w:val="28"/>
          <w:szCs w:val="28"/>
        </w:rPr>
        <w:t>任务执行过程中无人机发生坠机。</w:t>
      </w:r>
    </w:p>
    <w:p w14:paraId="45A5CA56">
      <w:pPr>
        <w:rPr>
          <w:rFonts w:hint="eastAsia"/>
          <w:sz w:val="28"/>
          <w:szCs w:val="28"/>
        </w:rPr>
      </w:pPr>
      <w:r>
        <w:rPr>
          <w:rFonts w:hint="eastAsia"/>
          <w:sz w:val="28"/>
          <w:szCs w:val="28"/>
        </w:rPr>
        <w:t>6.</w:t>
      </w:r>
      <w:r>
        <w:rPr>
          <w:rFonts w:hint="eastAsia"/>
          <w:sz w:val="28"/>
          <w:szCs w:val="28"/>
          <w:lang w:eastAsia="zh-CN"/>
        </w:rPr>
        <w:t>活动</w:t>
      </w:r>
      <w:r>
        <w:rPr>
          <w:rFonts w:hint="eastAsia"/>
          <w:sz w:val="28"/>
          <w:szCs w:val="28"/>
        </w:rPr>
        <w:t>任务执行过程中</w:t>
      </w:r>
      <w:r>
        <w:rPr>
          <w:rFonts w:hint="eastAsia"/>
          <w:sz w:val="28"/>
          <w:szCs w:val="28"/>
          <w:lang w:eastAsia="zh-CN"/>
        </w:rPr>
        <w:t>选手</w:t>
      </w:r>
      <w:r>
        <w:rPr>
          <w:rFonts w:hint="eastAsia"/>
          <w:sz w:val="28"/>
          <w:szCs w:val="28"/>
        </w:rPr>
        <w:t>触碰到无人机的任意部位。</w:t>
      </w:r>
    </w:p>
    <w:p w14:paraId="2E26809E">
      <w:pPr>
        <w:rPr>
          <w:rFonts w:hint="eastAsia"/>
          <w:sz w:val="28"/>
          <w:szCs w:val="28"/>
        </w:rPr>
      </w:pPr>
      <w:r>
        <w:rPr>
          <w:rFonts w:hint="eastAsia"/>
          <w:sz w:val="28"/>
          <w:szCs w:val="28"/>
        </w:rPr>
        <w:t>7.</w:t>
      </w:r>
      <w:r>
        <w:rPr>
          <w:rFonts w:hint="eastAsia"/>
          <w:sz w:val="28"/>
          <w:szCs w:val="28"/>
          <w:lang w:eastAsia="zh-CN"/>
        </w:rPr>
        <w:t>活动</w:t>
      </w:r>
      <w:r>
        <w:rPr>
          <w:rFonts w:hint="eastAsia"/>
          <w:sz w:val="28"/>
          <w:szCs w:val="28"/>
        </w:rPr>
        <w:t>任务执行过程中无人机整体投影完全脱离</w:t>
      </w:r>
      <w:r>
        <w:rPr>
          <w:rFonts w:hint="eastAsia"/>
          <w:sz w:val="28"/>
          <w:szCs w:val="28"/>
          <w:lang w:eastAsia="zh-CN"/>
        </w:rPr>
        <w:t>活动</w:t>
      </w:r>
      <w:r>
        <w:rPr>
          <w:rFonts w:hint="eastAsia"/>
          <w:sz w:val="28"/>
          <w:szCs w:val="28"/>
        </w:rPr>
        <w:t xml:space="preserve">场地 2 秒以上                      </w:t>
      </w:r>
    </w:p>
    <w:p w14:paraId="51C00DAA">
      <w:pPr>
        <w:jc w:val="left"/>
        <w:rPr>
          <w:rFonts w:hint="eastAsia"/>
          <w:sz w:val="28"/>
          <w:szCs w:val="28"/>
        </w:rPr>
      </w:pPr>
    </w:p>
    <w:p w14:paraId="7DE3A4DE">
      <w:pPr>
        <w:rPr>
          <w:rFonts w:hint="eastAsia"/>
          <w:sz w:val="36"/>
          <w:szCs w:val="36"/>
        </w:rPr>
      </w:pPr>
      <w:r>
        <w:rPr>
          <w:rFonts w:hint="eastAsia"/>
          <w:sz w:val="36"/>
          <w:szCs w:val="36"/>
        </w:rPr>
        <w:t>四、</w:t>
      </w:r>
      <w:r>
        <w:rPr>
          <w:rFonts w:hint="eastAsia"/>
          <w:sz w:val="36"/>
          <w:szCs w:val="36"/>
          <w:lang w:val="en-US" w:eastAsia="zh-CN"/>
        </w:rPr>
        <w:t>活动场地</w:t>
      </w:r>
      <w:r>
        <w:rPr>
          <w:rFonts w:hint="eastAsia"/>
          <w:sz w:val="36"/>
          <w:szCs w:val="36"/>
        </w:rPr>
        <w:t>纪律</w:t>
      </w:r>
    </w:p>
    <w:p w14:paraId="3303A9D5">
      <w:pPr>
        <w:rPr>
          <w:rFonts w:hint="eastAsia"/>
          <w:sz w:val="28"/>
          <w:szCs w:val="28"/>
        </w:rPr>
      </w:pPr>
      <w:r>
        <w:rPr>
          <w:rFonts w:hint="eastAsia"/>
          <w:sz w:val="28"/>
          <w:szCs w:val="28"/>
        </w:rPr>
        <w:t>1、</w:t>
      </w:r>
      <w:r>
        <w:rPr>
          <w:rFonts w:hint="eastAsia"/>
          <w:sz w:val="28"/>
          <w:szCs w:val="28"/>
          <w:lang w:eastAsia="zh-CN"/>
        </w:rPr>
        <w:t>选手</w:t>
      </w:r>
      <w:r>
        <w:rPr>
          <w:rFonts w:hint="eastAsia"/>
          <w:sz w:val="28"/>
          <w:szCs w:val="28"/>
        </w:rPr>
        <w:t>需准时入场，并按照指定位置就坐，</w:t>
      </w:r>
      <w:r>
        <w:rPr>
          <w:rFonts w:hint="eastAsia"/>
          <w:sz w:val="28"/>
          <w:szCs w:val="28"/>
          <w:lang w:eastAsia="zh-CN"/>
        </w:rPr>
        <w:t>活动</w:t>
      </w:r>
      <w:r>
        <w:rPr>
          <w:rFonts w:hint="eastAsia"/>
          <w:sz w:val="28"/>
          <w:szCs w:val="28"/>
        </w:rPr>
        <w:t>过程中服从裁判</w:t>
      </w:r>
      <w:r>
        <w:rPr>
          <w:rFonts w:hint="eastAsia"/>
          <w:sz w:val="28"/>
          <w:szCs w:val="28"/>
          <w:lang w:eastAsia="zh-CN"/>
        </w:rPr>
        <w:t>活动</w:t>
      </w:r>
      <w:r>
        <w:rPr>
          <w:rFonts w:hint="eastAsia"/>
          <w:sz w:val="28"/>
          <w:szCs w:val="28"/>
        </w:rPr>
        <w:t>秩序安排，不得随意走动，不得扰乱</w:t>
      </w:r>
      <w:r>
        <w:rPr>
          <w:rFonts w:hint="eastAsia"/>
          <w:sz w:val="28"/>
          <w:szCs w:val="28"/>
          <w:lang w:eastAsia="zh-CN"/>
        </w:rPr>
        <w:t>活动</w:t>
      </w:r>
      <w:r>
        <w:rPr>
          <w:rFonts w:hint="eastAsia"/>
          <w:sz w:val="28"/>
          <w:szCs w:val="28"/>
        </w:rPr>
        <w:t>秩序。未经裁判允许，不得与无关人员沟通交流，包含但不限于口头交流、打手势、传递纸条、通过社交媒体传递信息等。</w:t>
      </w:r>
    </w:p>
    <w:p w14:paraId="250C83F5">
      <w:pPr>
        <w:rPr>
          <w:rFonts w:hint="eastAsia"/>
          <w:sz w:val="28"/>
          <w:szCs w:val="28"/>
        </w:rPr>
      </w:pPr>
      <w:r>
        <w:rPr>
          <w:rFonts w:hint="eastAsia"/>
          <w:sz w:val="28"/>
          <w:szCs w:val="28"/>
        </w:rPr>
        <w:t>2、组委会工作人员(包含裁判及志愿者)，不得在现场</w:t>
      </w:r>
      <w:r>
        <w:rPr>
          <w:rFonts w:hint="eastAsia"/>
          <w:sz w:val="28"/>
          <w:szCs w:val="28"/>
          <w:lang w:eastAsia="zh-CN"/>
        </w:rPr>
        <w:t>活动</w:t>
      </w:r>
      <w:r>
        <w:rPr>
          <w:rFonts w:hint="eastAsia"/>
          <w:sz w:val="28"/>
          <w:szCs w:val="28"/>
        </w:rPr>
        <w:t>期间参与任何对参赛学生的指导或辅导，不得泄露任何有失公允的</w:t>
      </w:r>
      <w:r>
        <w:rPr>
          <w:rFonts w:hint="eastAsia"/>
          <w:sz w:val="28"/>
          <w:szCs w:val="28"/>
          <w:lang w:eastAsia="zh-CN"/>
        </w:rPr>
        <w:t>活动</w:t>
      </w:r>
      <w:r>
        <w:rPr>
          <w:rFonts w:hint="eastAsia"/>
          <w:sz w:val="28"/>
          <w:szCs w:val="28"/>
        </w:rPr>
        <w:t>信息。</w:t>
      </w:r>
    </w:p>
    <w:p w14:paraId="6C2F0287">
      <w:pPr>
        <w:rPr>
          <w:rFonts w:hint="eastAsia"/>
          <w:sz w:val="28"/>
          <w:szCs w:val="28"/>
        </w:rPr>
      </w:pPr>
      <w:r>
        <w:rPr>
          <w:rFonts w:hint="eastAsia"/>
          <w:sz w:val="28"/>
          <w:szCs w:val="28"/>
        </w:rPr>
        <w:t>3、</w:t>
      </w:r>
      <w:r>
        <w:rPr>
          <w:rFonts w:hint="eastAsia"/>
          <w:sz w:val="28"/>
          <w:szCs w:val="28"/>
          <w:lang w:eastAsia="zh-CN"/>
        </w:rPr>
        <w:t>活动</w:t>
      </w:r>
      <w:r>
        <w:rPr>
          <w:rFonts w:hint="eastAsia"/>
          <w:sz w:val="28"/>
          <w:szCs w:val="28"/>
        </w:rPr>
        <w:t>期间，指导教师与家长不得进入赛场区域。</w:t>
      </w:r>
    </w:p>
    <w:p w14:paraId="15085457">
      <w:pPr>
        <w:rPr>
          <w:rFonts w:hint="eastAsia"/>
          <w:sz w:val="28"/>
          <w:szCs w:val="28"/>
        </w:rPr>
      </w:pPr>
      <w:r>
        <w:rPr>
          <w:rFonts w:hint="eastAsia"/>
          <w:sz w:val="28"/>
          <w:szCs w:val="28"/>
        </w:rPr>
        <w:t>4、</w:t>
      </w:r>
      <w:r>
        <w:rPr>
          <w:rFonts w:hint="eastAsia"/>
          <w:sz w:val="28"/>
          <w:szCs w:val="28"/>
          <w:lang w:eastAsia="zh-CN"/>
        </w:rPr>
        <w:t>活动</w:t>
      </w:r>
      <w:r>
        <w:rPr>
          <w:rFonts w:hint="eastAsia"/>
          <w:sz w:val="28"/>
          <w:szCs w:val="28"/>
        </w:rPr>
        <w:t>期间，凡是规则中没有说明的事项由裁判组现场决定。裁判组会对凡是规则中未说明及有争议的事项拥有最后解释权和决定权。</w:t>
      </w:r>
    </w:p>
    <w:p w14:paraId="0F639415">
      <w:pPr>
        <w:jc w:val="left"/>
        <w:rPr>
          <w:rFonts w:hint="eastAsia"/>
          <w:sz w:val="36"/>
          <w:szCs w:val="36"/>
        </w:rPr>
      </w:pPr>
      <w:r>
        <w:rPr>
          <w:rFonts w:hint="eastAsia"/>
          <w:sz w:val="36"/>
          <w:szCs w:val="36"/>
        </w:rPr>
        <w:t>五、成绩评定</w:t>
      </w:r>
    </w:p>
    <w:p w14:paraId="10BD73D2">
      <w:pPr>
        <w:jc w:val="left"/>
        <w:rPr>
          <w:rFonts w:hint="eastAsia"/>
          <w:sz w:val="28"/>
          <w:szCs w:val="28"/>
        </w:rPr>
      </w:pPr>
      <w:r>
        <w:rPr>
          <w:rFonts w:hint="eastAsia"/>
          <w:sz w:val="28"/>
          <w:szCs w:val="28"/>
        </w:rPr>
        <w:t>1. 每局</w:t>
      </w:r>
      <w:r>
        <w:rPr>
          <w:rFonts w:hint="eastAsia"/>
          <w:sz w:val="28"/>
          <w:szCs w:val="28"/>
          <w:lang w:eastAsia="zh-CN"/>
        </w:rPr>
        <w:t>活动</w:t>
      </w:r>
      <w:r>
        <w:rPr>
          <w:rFonts w:hint="eastAsia"/>
          <w:sz w:val="28"/>
          <w:szCs w:val="28"/>
        </w:rPr>
        <w:t>中，每正确完成一个任务,得100分。</w:t>
      </w:r>
    </w:p>
    <w:p w14:paraId="7F1A2293">
      <w:pPr>
        <w:jc w:val="left"/>
        <w:rPr>
          <w:rFonts w:hint="eastAsia"/>
          <w:sz w:val="28"/>
          <w:szCs w:val="28"/>
        </w:rPr>
      </w:pPr>
      <w:r>
        <w:rPr>
          <w:rFonts w:hint="eastAsia"/>
          <w:sz w:val="28"/>
          <w:szCs w:val="28"/>
        </w:rPr>
        <w:t>2. 完成每局</w:t>
      </w:r>
      <w:r>
        <w:rPr>
          <w:rFonts w:hint="eastAsia"/>
          <w:sz w:val="28"/>
          <w:szCs w:val="28"/>
          <w:lang w:eastAsia="zh-CN"/>
        </w:rPr>
        <w:t>活动</w:t>
      </w:r>
      <w:r>
        <w:rPr>
          <w:rFonts w:hint="eastAsia"/>
          <w:sz w:val="28"/>
          <w:szCs w:val="28"/>
        </w:rPr>
        <w:t>（</w:t>
      </w:r>
      <w:r>
        <w:rPr>
          <w:rFonts w:hint="eastAsia"/>
          <w:color w:val="FF0000"/>
          <w:sz w:val="28"/>
          <w:szCs w:val="28"/>
        </w:rPr>
        <w:t>任务分为满分</w:t>
      </w:r>
      <w:r>
        <w:rPr>
          <w:rFonts w:hint="eastAsia"/>
          <w:sz w:val="28"/>
          <w:szCs w:val="28"/>
        </w:rPr>
        <w:t>），本局剩余时间每秒折算成10分， 如:完成</w:t>
      </w:r>
      <w:r>
        <w:rPr>
          <w:rFonts w:hint="eastAsia"/>
          <w:sz w:val="28"/>
          <w:szCs w:val="28"/>
          <w:lang w:eastAsia="zh-CN"/>
        </w:rPr>
        <w:t>活动</w:t>
      </w:r>
      <w:r>
        <w:rPr>
          <w:rFonts w:hint="eastAsia"/>
          <w:sz w:val="28"/>
          <w:szCs w:val="28"/>
        </w:rPr>
        <w:t>后还剩余10秒，则折算成100分。</w:t>
      </w:r>
    </w:p>
    <w:p w14:paraId="28AD5D7C">
      <w:pPr>
        <w:jc w:val="left"/>
        <w:rPr>
          <w:rFonts w:hint="eastAsia"/>
          <w:sz w:val="28"/>
          <w:szCs w:val="28"/>
        </w:rPr>
      </w:pPr>
      <w:r>
        <w:rPr>
          <w:rFonts w:hint="eastAsia"/>
          <w:sz w:val="28"/>
          <w:szCs w:val="28"/>
        </w:rPr>
        <w:t xml:space="preserve">3. 本局得分 = 完成关卡的任务得分 + </w:t>
      </w:r>
      <w:r>
        <w:rPr>
          <w:rFonts w:hint="eastAsia"/>
          <w:sz w:val="28"/>
          <w:szCs w:val="28"/>
          <w:lang w:eastAsia="zh-CN"/>
        </w:rPr>
        <w:t>活动</w:t>
      </w:r>
      <w:r>
        <w:rPr>
          <w:rFonts w:hint="eastAsia"/>
          <w:sz w:val="28"/>
          <w:szCs w:val="28"/>
        </w:rPr>
        <w:t>剩余时间得分。</w:t>
      </w:r>
    </w:p>
    <w:p w14:paraId="27F01879">
      <w:pPr>
        <w:jc w:val="left"/>
        <w:rPr>
          <w:sz w:val="28"/>
          <w:szCs w:val="28"/>
        </w:rPr>
      </w:pPr>
      <w:r>
        <w:rPr>
          <w:rFonts w:hint="eastAsia"/>
          <w:sz w:val="28"/>
          <w:szCs w:val="28"/>
        </w:rPr>
        <w:t>4. 两局</w:t>
      </w:r>
      <w:r>
        <w:rPr>
          <w:rFonts w:hint="eastAsia"/>
          <w:sz w:val="28"/>
          <w:szCs w:val="28"/>
          <w:lang w:eastAsia="zh-CN"/>
        </w:rPr>
        <w:t>活动</w:t>
      </w:r>
      <w:r>
        <w:rPr>
          <w:rFonts w:hint="eastAsia"/>
          <w:sz w:val="28"/>
          <w:szCs w:val="28"/>
        </w:rPr>
        <w:t>成绩之和作为本轮</w:t>
      </w:r>
      <w:r>
        <w:rPr>
          <w:rFonts w:hint="eastAsia"/>
          <w:sz w:val="28"/>
          <w:szCs w:val="28"/>
          <w:lang w:eastAsia="zh-CN"/>
        </w:rPr>
        <w:t>活动</w:t>
      </w:r>
      <w:r>
        <w:rPr>
          <w:rFonts w:hint="eastAsia"/>
          <w:sz w:val="28"/>
          <w:szCs w:val="28"/>
        </w:rPr>
        <w:t>的最终成绩。总分相同的情况下将并列名次。</w:t>
      </w:r>
    </w:p>
    <w:p w14:paraId="51B79BA9">
      <w:pPr>
        <w:jc w:val="left"/>
        <w:rPr>
          <w:rFonts w:hint="eastAsia"/>
          <w:sz w:val="36"/>
          <w:szCs w:val="36"/>
        </w:rPr>
      </w:pPr>
      <w:r>
        <w:rPr>
          <w:rFonts w:hint="eastAsia"/>
          <w:sz w:val="36"/>
          <w:szCs w:val="36"/>
        </w:rPr>
        <w:t>六、</w:t>
      </w:r>
      <w:r>
        <w:rPr>
          <w:rFonts w:hint="eastAsia"/>
          <w:sz w:val="36"/>
          <w:szCs w:val="36"/>
          <w:lang w:eastAsia="zh-CN"/>
        </w:rPr>
        <w:t>活动</w:t>
      </w:r>
      <w:r>
        <w:rPr>
          <w:rFonts w:hint="eastAsia"/>
          <w:sz w:val="36"/>
          <w:szCs w:val="36"/>
        </w:rPr>
        <w:t>环境说明</w:t>
      </w:r>
    </w:p>
    <w:p w14:paraId="01D771D4">
      <w:pPr>
        <w:jc w:val="left"/>
        <w:rPr>
          <w:rFonts w:hint="eastAsia"/>
          <w:sz w:val="28"/>
          <w:szCs w:val="28"/>
        </w:rPr>
      </w:pPr>
      <w:r>
        <w:drawing>
          <wp:inline distT="0" distB="0" distL="0" distR="0">
            <wp:extent cx="5274310" cy="5274310"/>
            <wp:effectExtent l="0" t="0" r="2540" b="2540"/>
            <wp:docPr id="14346055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05539"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5274310"/>
                    </a:xfrm>
                    <a:prstGeom prst="rect">
                      <a:avLst/>
                    </a:prstGeom>
                    <a:noFill/>
                    <a:ln>
                      <a:noFill/>
                    </a:ln>
                  </pic:spPr>
                </pic:pic>
              </a:graphicData>
            </a:graphic>
          </wp:inline>
        </w:drawing>
      </w:r>
    </w:p>
    <w:p w14:paraId="64BE143F">
      <w:pPr>
        <w:jc w:val="center"/>
        <w:rPr>
          <w:rFonts w:hint="eastAsia"/>
          <w:sz w:val="28"/>
          <w:szCs w:val="28"/>
        </w:rPr>
      </w:pPr>
      <w:r>
        <w:rPr>
          <w:rFonts w:hint="eastAsia"/>
          <w:sz w:val="28"/>
          <w:szCs w:val="28"/>
        </w:rPr>
        <w:t>示意图</w:t>
      </w:r>
    </w:p>
    <w:p w14:paraId="78357E58">
      <w:pPr>
        <w:jc w:val="left"/>
        <w:rPr>
          <w:rFonts w:hint="eastAsia" w:eastAsia="宋体"/>
          <w:sz w:val="28"/>
          <w:szCs w:val="28"/>
          <w:lang w:eastAsia="zh-CN"/>
        </w:rPr>
      </w:pPr>
      <w:r>
        <w:rPr>
          <w:rFonts w:hint="eastAsia"/>
          <w:sz w:val="28"/>
          <w:szCs w:val="28"/>
        </w:rPr>
        <w:t>名称：越障竞速</w:t>
      </w:r>
      <w:r>
        <w:rPr>
          <w:rFonts w:hint="eastAsia"/>
          <w:sz w:val="28"/>
          <w:szCs w:val="28"/>
          <w:lang w:val="en-US" w:eastAsia="zh-CN"/>
        </w:rPr>
        <w:t>活动</w:t>
      </w:r>
    </w:p>
    <w:p w14:paraId="7AC10717">
      <w:pPr>
        <w:jc w:val="left"/>
        <w:rPr>
          <w:sz w:val="28"/>
          <w:szCs w:val="28"/>
        </w:rPr>
      </w:pPr>
      <w:r>
        <w:rPr>
          <w:rFonts w:hint="eastAsia"/>
          <w:sz w:val="28"/>
          <w:szCs w:val="28"/>
        </w:rPr>
        <w:t>地图大小：300cm x 300cm</w:t>
      </w:r>
    </w:p>
    <w:p w14:paraId="2C6ADE1C">
      <w:pPr>
        <w:jc w:val="left"/>
        <w:rPr>
          <w:sz w:val="28"/>
          <w:szCs w:val="28"/>
        </w:rPr>
      </w:pPr>
      <w:r>
        <w:rPr>
          <w:rFonts w:hint="eastAsia"/>
          <w:sz w:val="28"/>
          <w:szCs w:val="28"/>
        </w:rPr>
        <w:t>材质：油画布</w:t>
      </w:r>
    </w:p>
    <w:p w14:paraId="65993AC9">
      <w:pPr>
        <w:jc w:val="left"/>
        <w:rPr>
          <w:sz w:val="28"/>
          <w:szCs w:val="28"/>
        </w:rPr>
      </w:pPr>
      <w:r>
        <w:rPr>
          <w:rFonts w:hint="eastAsia"/>
          <w:sz w:val="28"/>
          <w:szCs w:val="28"/>
        </w:rPr>
        <w:t>区域大小：起降区 30cm x 30cm</w:t>
      </w:r>
    </w:p>
    <w:p w14:paraId="226DECD0">
      <w:pPr>
        <w:ind w:firstLine="1400" w:firstLineChars="500"/>
        <w:jc w:val="left"/>
        <w:rPr>
          <w:sz w:val="28"/>
          <w:szCs w:val="28"/>
        </w:rPr>
      </w:pPr>
      <w:r>
        <w:rPr>
          <w:rFonts w:hint="eastAsia"/>
          <w:sz w:val="28"/>
          <w:szCs w:val="28"/>
        </w:rPr>
        <w:t>障碍区 100cm x 100cm</w:t>
      </w:r>
    </w:p>
    <w:p w14:paraId="5021CC1B">
      <w:pPr>
        <w:jc w:val="left"/>
        <w:rPr>
          <w:rFonts w:hint="eastAsia"/>
          <w:sz w:val="28"/>
          <w:szCs w:val="28"/>
        </w:rPr>
      </w:pPr>
    </w:p>
    <w:p w14:paraId="2CDFF0F0">
      <w:pPr>
        <w:jc w:val="right"/>
        <w:rPr>
          <w:rFonts w:hint="default" w:eastAsia="宋体"/>
          <w:b/>
          <w:bCs/>
          <w:sz w:val="28"/>
          <w:szCs w:val="28"/>
          <w:lang w:val="en-US" w:eastAsia="zh-CN"/>
        </w:rPr>
      </w:pPr>
      <w:bookmarkStart w:id="0" w:name="_GoBack"/>
      <w:r>
        <w:rPr>
          <w:rFonts w:hint="eastAsia"/>
          <w:b/>
          <w:bCs/>
          <w:sz w:val="28"/>
          <w:szCs w:val="28"/>
          <w:lang w:val="en-US" w:eastAsia="zh-CN"/>
        </w:rPr>
        <w:t>规则咨询：何老师18621965544</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25123"/>
    <w:multiLevelType w:val="multilevel"/>
    <w:tmpl w:val="1EF25123"/>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4YmU0NmJlZGQ5Yjk0NDEwZTNmMmQwMmNhNTQ3ZTMifQ=="/>
  </w:docVars>
  <w:rsids>
    <w:rsidRoot w:val="00496672"/>
    <w:rsid w:val="000F71E1"/>
    <w:rsid w:val="0014560B"/>
    <w:rsid w:val="0016147F"/>
    <w:rsid w:val="00176E79"/>
    <w:rsid w:val="003715EC"/>
    <w:rsid w:val="0041225A"/>
    <w:rsid w:val="00496672"/>
    <w:rsid w:val="004D1891"/>
    <w:rsid w:val="004F2B5D"/>
    <w:rsid w:val="00500B90"/>
    <w:rsid w:val="005078D5"/>
    <w:rsid w:val="005815F0"/>
    <w:rsid w:val="005A28BA"/>
    <w:rsid w:val="00705DB2"/>
    <w:rsid w:val="007C1589"/>
    <w:rsid w:val="00866EBC"/>
    <w:rsid w:val="009E4E9F"/>
    <w:rsid w:val="00A31D0E"/>
    <w:rsid w:val="00AD198D"/>
    <w:rsid w:val="00AD3779"/>
    <w:rsid w:val="00B33980"/>
    <w:rsid w:val="00CB6315"/>
    <w:rsid w:val="00D62642"/>
    <w:rsid w:val="00F05A36"/>
    <w:rsid w:val="00F20A70"/>
    <w:rsid w:val="00FB347B"/>
    <w:rsid w:val="00FF634B"/>
    <w:rsid w:val="381D0813"/>
    <w:rsid w:val="3C01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2244</Words>
  <Characters>2346</Characters>
  <Lines>18</Lines>
  <Paragraphs>5</Paragraphs>
  <TotalTime>937</TotalTime>
  <ScaleCrop>false</ScaleCrop>
  <LinksUpToDate>false</LinksUpToDate>
  <CharactersWithSpaces>2456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2024-10-18T13:22:00Z</dcterms:created>
  <dc:creator>芳 王</dc:creator>
  <cp:lastModifiedBy>孙祎莎</cp:lastModifiedBy>
  <dcterms:modified xsi:type="dcterms:W3CDTF">2024-10-31T02:26:12Z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A9246D7194AC44F2AF8169DDD44B84F7_13</vt:lpwstr>
  </property>
</Properties>
</file>